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E" w:rsidRDefault="0048097E" w:rsidP="0048097E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489285868"/>
      <w:bookmarkStart w:id="1" w:name="_Toc10590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t>台州商务综合运行分析</w:t>
      </w:r>
      <w:bookmarkEnd w:id="0"/>
      <w:bookmarkEnd w:id="1"/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一、宏观经济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1-9</w:t>
      </w:r>
      <w:r>
        <w:rPr>
          <w:rFonts w:hint="eastAsia"/>
          <w:color w:val="000000" w:themeColor="text1"/>
          <w:shd w:val="clear" w:color="auto" w:fill="FFFFFF"/>
        </w:rPr>
        <w:t>月份，社会消费品零售总额</w:t>
      </w:r>
      <w:r>
        <w:rPr>
          <w:color w:val="000000" w:themeColor="text1"/>
          <w:shd w:val="clear" w:color="auto" w:fill="FFFFFF"/>
        </w:rPr>
        <w:t>263178</w:t>
      </w:r>
      <w:r>
        <w:rPr>
          <w:rFonts w:hint="eastAsia"/>
          <w:color w:val="000000" w:themeColor="text1"/>
          <w:shd w:val="clear" w:color="auto" w:fill="FFFFFF"/>
        </w:rPr>
        <w:t>亿元，同比增长</w:t>
      </w:r>
      <w:r>
        <w:rPr>
          <w:color w:val="000000" w:themeColor="text1"/>
          <w:shd w:val="clear" w:color="auto" w:fill="FFFFFF"/>
        </w:rPr>
        <w:t>10.4%</w:t>
      </w:r>
      <w:r>
        <w:rPr>
          <w:rFonts w:hint="eastAsia"/>
          <w:color w:val="000000" w:themeColor="text1"/>
          <w:shd w:val="clear" w:color="auto" w:fill="FFFFFF"/>
        </w:rPr>
        <w:t>。其中，限额以上单位消费品零售额</w:t>
      </w:r>
      <w:r>
        <w:rPr>
          <w:color w:val="000000" w:themeColor="text1"/>
          <w:shd w:val="clear" w:color="auto" w:fill="FFFFFF"/>
        </w:rPr>
        <w:t>117751</w:t>
      </w:r>
      <w:r>
        <w:rPr>
          <w:rFonts w:hint="eastAsia"/>
          <w:color w:val="000000" w:themeColor="text1"/>
          <w:shd w:val="clear" w:color="auto" w:fill="FFFFFF"/>
        </w:rPr>
        <w:t>亿元，增长</w:t>
      </w:r>
      <w:r>
        <w:rPr>
          <w:color w:val="000000" w:themeColor="text1"/>
          <w:shd w:val="clear" w:color="auto" w:fill="FFFFFF"/>
        </w:rPr>
        <w:t>8.5%</w:t>
      </w:r>
      <w:r>
        <w:rPr>
          <w:rFonts w:hint="eastAsia"/>
          <w:color w:val="000000" w:themeColor="text1"/>
          <w:shd w:val="clear" w:color="auto" w:fill="FFFFFF"/>
        </w:rPr>
        <w:t>。</w:t>
      </w:r>
      <w:r>
        <w:rPr>
          <w:color w:val="000000" w:themeColor="text1"/>
          <w:shd w:val="clear" w:color="auto" w:fill="FFFFFF"/>
        </w:rPr>
        <w:t>9</w:t>
      </w:r>
      <w:r>
        <w:rPr>
          <w:rFonts w:hint="eastAsia"/>
          <w:color w:val="000000" w:themeColor="text1"/>
          <w:shd w:val="clear" w:color="auto" w:fill="FFFFFF"/>
        </w:rPr>
        <w:t>月份，社会消费品零售总额</w:t>
      </w:r>
      <w:r>
        <w:rPr>
          <w:color w:val="000000" w:themeColor="text1"/>
          <w:shd w:val="clear" w:color="auto" w:fill="FFFFFF"/>
        </w:rPr>
        <w:t>30870</w:t>
      </w:r>
      <w:r>
        <w:rPr>
          <w:rFonts w:hint="eastAsia"/>
          <w:color w:val="000000" w:themeColor="text1"/>
          <w:shd w:val="clear" w:color="auto" w:fill="FFFFFF"/>
        </w:rPr>
        <w:t>亿元，同比名义增长</w:t>
      </w:r>
      <w:r>
        <w:rPr>
          <w:color w:val="000000" w:themeColor="text1"/>
          <w:shd w:val="clear" w:color="auto" w:fill="FFFFFF"/>
        </w:rPr>
        <w:t>10.3%</w:t>
      </w:r>
      <w:r>
        <w:rPr>
          <w:rFonts w:hint="eastAsia"/>
          <w:color w:val="000000" w:themeColor="text1"/>
          <w:shd w:val="clear" w:color="auto" w:fill="FFFFFF"/>
        </w:rPr>
        <w:t>（扣除价格因素实际增长</w:t>
      </w:r>
      <w:r>
        <w:rPr>
          <w:color w:val="000000" w:themeColor="text1"/>
          <w:shd w:val="clear" w:color="auto" w:fill="FFFFFF"/>
        </w:rPr>
        <w:t>9.3%</w:t>
      </w:r>
      <w:r>
        <w:rPr>
          <w:rFonts w:hint="eastAsia"/>
          <w:color w:val="000000" w:themeColor="text1"/>
          <w:shd w:val="clear" w:color="auto" w:fill="FFFFFF"/>
        </w:rPr>
        <w:t>，以下除特殊说明外均为名义增长）。其中，限额以上单位消费品零售额</w:t>
      </w:r>
      <w:r>
        <w:rPr>
          <w:color w:val="000000" w:themeColor="text1"/>
          <w:shd w:val="clear" w:color="auto" w:fill="FFFFFF"/>
        </w:rPr>
        <w:t>14630</w:t>
      </w:r>
      <w:r>
        <w:rPr>
          <w:rFonts w:hint="eastAsia"/>
          <w:color w:val="000000" w:themeColor="text1"/>
          <w:shd w:val="clear" w:color="auto" w:fill="FFFFFF"/>
        </w:rPr>
        <w:t>亿元，增长</w:t>
      </w:r>
      <w:r>
        <w:rPr>
          <w:color w:val="000000" w:themeColor="text1"/>
          <w:shd w:val="clear" w:color="auto" w:fill="FFFFFF"/>
        </w:rPr>
        <w:t>7.8%</w:t>
      </w:r>
      <w:r>
        <w:rPr>
          <w:rFonts w:hint="eastAsia"/>
          <w:color w:val="000000" w:themeColor="text1"/>
          <w:shd w:val="clear" w:color="auto" w:fill="FFFFFF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9</w:t>
      </w:r>
      <w:r>
        <w:rPr>
          <w:rFonts w:hint="eastAsia"/>
          <w:color w:val="000000" w:themeColor="text1"/>
          <w:shd w:val="clear" w:color="auto" w:fill="FFFFFF"/>
        </w:rPr>
        <w:t>月份，全国居民消费价格同比上涨</w:t>
      </w:r>
      <w:r>
        <w:rPr>
          <w:color w:val="000000" w:themeColor="text1"/>
          <w:shd w:val="clear" w:color="auto" w:fill="FFFFFF"/>
        </w:rPr>
        <w:t>1.6%</w:t>
      </w:r>
      <w:r>
        <w:rPr>
          <w:rFonts w:hint="eastAsia"/>
          <w:color w:val="000000" w:themeColor="text1"/>
          <w:shd w:val="clear" w:color="auto" w:fill="FFFFFF"/>
        </w:rPr>
        <w:t>。其中，城市上涨</w:t>
      </w:r>
      <w:r>
        <w:rPr>
          <w:color w:val="000000" w:themeColor="text1"/>
          <w:shd w:val="clear" w:color="auto" w:fill="FFFFFF"/>
        </w:rPr>
        <w:t>1.7%</w:t>
      </w:r>
      <w:r>
        <w:rPr>
          <w:rFonts w:hint="eastAsia"/>
          <w:color w:val="000000" w:themeColor="text1"/>
          <w:shd w:val="clear" w:color="auto" w:fill="FFFFFF"/>
        </w:rPr>
        <w:t>，农村上涨</w:t>
      </w:r>
      <w:r>
        <w:rPr>
          <w:color w:val="000000" w:themeColor="text1"/>
          <w:shd w:val="clear" w:color="auto" w:fill="FFFFFF"/>
        </w:rPr>
        <w:t>1.4%</w:t>
      </w:r>
      <w:r>
        <w:rPr>
          <w:rFonts w:hint="eastAsia"/>
          <w:color w:val="000000" w:themeColor="text1"/>
          <w:shd w:val="clear" w:color="auto" w:fill="FFFFFF"/>
        </w:rPr>
        <w:t>；食品价格下降</w:t>
      </w:r>
      <w:r>
        <w:rPr>
          <w:color w:val="000000" w:themeColor="text1"/>
          <w:shd w:val="clear" w:color="auto" w:fill="FFFFFF"/>
        </w:rPr>
        <w:t>1.4%</w:t>
      </w:r>
      <w:r>
        <w:rPr>
          <w:rFonts w:hint="eastAsia"/>
          <w:color w:val="000000" w:themeColor="text1"/>
          <w:shd w:val="clear" w:color="auto" w:fill="FFFFFF"/>
        </w:rPr>
        <w:t>，非食品价格上涨</w:t>
      </w:r>
      <w:r>
        <w:rPr>
          <w:color w:val="000000" w:themeColor="text1"/>
          <w:shd w:val="clear" w:color="auto" w:fill="FFFFFF"/>
        </w:rPr>
        <w:t>2.4%</w:t>
      </w:r>
      <w:r>
        <w:rPr>
          <w:rFonts w:hint="eastAsia"/>
          <w:color w:val="000000" w:themeColor="text1"/>
          <w:shd w:val="clear" w:color="auto" w:fill="FFFFFF"/>
        </w:rPr>
        <w:t>；消费品价格上涨</w:t>
      </w:r>
      <w:r>
        <w:rPr>
          <w:color w:val="000000" w:themeColor="text1"/>
          <w:shd w:val="clear" w:color="auto" w:fill="FFFFFF"/>
        </w:rPr>
        <w:t>0.7%</w:t>
      </w:r>
      <w:r>
        <w:rPr>
          <w:rFonts w:hint="eastAsia"/>
          <w:color w:val="000000" w:themeColor="text1"/>
          <w:shd w:val="clear" w:color="auto" w:fill="FFFFFF"/>
        </w:rPr>
        <w:t>，服务价格上涨</w:t>
      </w:r>
      <w:r>
        <w:rPr>
          <w:color w:val="000000" w:themeColor="text1"/>
          <w:shd w:val="clear" w:color="auto" w:fill="FFFFFF"/>
        </w:rPr>
        <w:t>3.3%</w:t>
      </w:r>
      <w:r>
        <w:rPr>
          <w:rFonts w:hint="eastAsia"/>
          <w:color w:val="000000" w:themeColor="text1"/>
          <w:shd w:val="clear" w:color="auto" w:fill="FFFFFF"/>
        </w:rPr>
        <w:t>。</w:t>
      </w:r>
      <w:r>
        <w:rPr>
          <w:color w:val="000000" w:themeColor="text1"/>
          <w:shd w:val="clear" w:color="auto" w:fill="FFFFFF"/>
        </w:rPr>
        <w:t>1-9</w:t>
      </w:r>
      <w:r>
        <w:rPr>
          <w:rFonts w:hint="eastAsia"/>
          <w:color w:val="000000" w:themeColor="text1"/>
          <w:shd w:val="clear" w:color="auto" w:fill="FFFFFF"/>
        </w:rPr>
        <w:t>月平均，全国居民消费价格总水平比去年同期上涨</w:t>
      </w:r>
      <w:r>
        <w:rPr>
          <w:color w:val="000000" w:themeColor="text1"/>
          <w:shd w:val="clear" w:color="auto" w:fill="FFFFFF"/>
        </w:rPr>
        <w:t>1.5%</w:t>
      </w:r>
      <w:r>
        <w:rPr>
          <w:rFonts w:hint="eastAsia"/>
          <w:color w:val="000000" w:themeColor="text1"/>
          <w:shd w:val="clear" w:color="auto" w:fill="FFFFFF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20.29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元人民币，比去年同期（下同）增长</w:t>
      </w:r>
      <w:r>
        <w:rPr>
          <w:rFonts w:hint="eastAsia"/>
          <w:color w:val="000000" w:themeColor="text1"/>
        </w:rPr>
        <w:t>16.6%</w:t>
      </w:r>
      <w:r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11.16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12.4%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9.1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22.3%</w:t>
      </w:r>
      <w:r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20331</w:t>
      </w:r>
      <w:r>
        <w:rPr>
          <w:rFonts w:hint="eastAsia"/>
          <w:color w:val="000000" w:themeColor="text1"/>
        </w:rPr>
        <w:t>亿元。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按美元计价，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29693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11.7%</w:t>
      </w:r>
      <w:r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16325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7.5%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13369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17.3%</w:t>
      </w:r>
      <w:r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2956</w:t>
      </w:r>
      <w:r>
        <w:rPr>
          <w:rFonts w:hint="eastAsia"/>
          <w:color w:val="000000" w:themeColor="text1"/>
        </w:rPr>
        <w:t>亿美元。（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_Ref390780949 \h  \* MERGEFORMAT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A40B057" wp14:editId="4EB9FCA8">
            <wp:extent cx="3450590" cy="2058670"/>
            <wp:effectExtent l="19050" t="0" r="0" b="0"/>
            <wp:docPr id="2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133" cy="2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2" w:name="_Ref39078094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1</w:t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-201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48097E" w:rsidRDefault="0048097E" w:rsidP="0048097E">
      <w:pPr>
        <w:spacing w:line="375" w:lineRule="atLeast"/>
        <w:rPr>
          <w:color w:val="000000" w:themeColor="text1"/>
        </w:rPr>
      </w:pPr>
    </w:p>
    <w:p w:rsidR="0048097E" w:rsidRDefault="0048097E" w:rsidP="0048097E">
      <w:pPr>
        <w:ind w:firstLineChars="200" w:firstLine="4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1-9</w:t>
      </w:r>
      <w:r>
        <w:rPr>
          <w:rFonts w:hint="eastAsia"/>
          <w:color w:val="000000" w:themeColor="text1"/>
          <w:shd w:val="clear" w:color="auto" w:fill="FFFFFF"/>
        </w:rPr>
        <w:t>月份，全国固定资产投资（不含农户）</w:t>
      </w:r>
      <w:r>
        <w:rPr>
          <w:color w:val="000000" w:themeColor="text1"/>
          <w:shd w:val="clear" w:color="auto" w:fill="FFFFFF"/>
        </w:rPr>
        <w:t>458478</w:t>
      </w:r>
      <w:r>
        <w:rPr>
          <w:rFonts w:hint="eastAsia"/>
          <w:color w:val="000000" w:themeColor="text1"/>
          <w:shd w:val="clear" w:color="auto" w:fill="FFFFFF"/>
        </w:rPr>
        <w:t>亿元，同比增长</w:t>
      </w:r>
      <w:r>
        <w:rPr>
          <w:color w:val="000000" w:themeColor="text1"/>
          <w:shd w:val="clear" w:color="auto" w:fill="FFFFFF"/>
        </w:rPr>
        <w:t>7.5%</w:t>
      </w:r>
      <w:r>
        <w:rPr>
          <w:rFonts w:hint="eastAsia"/>
          <w:color w:val="000000" w:themeColor="text1"/>
          <w:shd w:val="clear" w:color="auto" w:fill="FFFFFF"/>
        </w:rPr>
        <w:t>，增速比</w:t>
      </w:r>
      <w:r>
        <w:rPr>
          <w:color w:val="000000" w:themeColor="text1"/>
          <w:shd w:val="clear" w:color="auto" w:fill="FFFFFF"/>
        </w:rPr>
        <w:t>1-8</w:t>
      </w:r>
      <w:r>
        <w:rPr>
          <w:rFonts w:hint="eastAsia"/>
          <w:color w:val="000000" w:themeColor="text1"/>
          <w:shd w:val="clear" w:color="auto" w:fill="FFFFFF"/>
        </w:rPr>
        <w:t>月份回落</w:t>
      </w:r>
      <w:r>
        <w:rPr>
          <w:color w:val="000000" w:themeColor="text1"/>
          <w:shd w:val="clear" w:color="auto" w:fill="FFFFFF"/>
        </w:rPr>
        <w:t>0.3</w:t>
      </w:r>
      <w:r>
        <w:rPr>
          <w:rFonts w:hint="eastAsia"/>
          <w:color w:val="000000" w:themeColor="text1"/>
          <w:shd w:val="clear" w:color="auto" w:fill="FFFFFF"/>
        </w:rPr>
        <w:t>个百分点。从环比速度看，</w:t>
      </w:r>
      <w:r>
        <w:rPr>
          <w:color w:val="000000" w:themeColor="text1"/>
          <w:shd w:val="clear" w:color="auto" w:fill="FFFFFF"/>
        </w:rPr>
        <w:t>9</w:t>
      </w:r>
      <w:r>
        <w:rPr>
          <w:rFonts w:hint="eastAsia"/>
          <w:color w:val="000000" w:themeColor="text1"/>
          <w:shd w:val="clear" w:color="auto" w:fill="FFFFFF"/>
        </w:rPr>
        <w:t>月份比</w:t>
      </w:r>
      <w:r>
        <w:rPr>
          <w:color w:val="000000" w:themeColor="text1"/>
          <w:shd w:val="clear" w:color="auto" w:fill="FFFFFF"/>
        </w:rPr>
        <w:t>8</w:t>
      </w:r>
      <w:r>
        <w:rPr>
          <w:rFonts w:hint="eastAsia"/>
          <w:color w:val="000000" w:themeColor="text1"/>
          <w:shd w:val="clear" w:color="auto" w:fill="FFFFFF"/>
        </w:rPr>
        <w:t>月份增长</w:t>
      </w:r>
      <w:r>
        <w:rPr>
          <w:color w:val="000000" w:themeColor="text1"/>
          <w:shd w:val="clear" w:color="auto" w:fill="FFFFFF"/>
        </w:rPr>
        <w:t>0.56%</w:t>
      </w:r>
      <w:r>
        <w:rPr>
          <w:rFonts w:hint="eastAsia"/>
          <w:color w:val="000000" w:themeColor="text1"/>
          <w:shd w:val="clear" w:color="auto" w:fill="FFFFFF"/>
        </w:rPr>
        <w:t>。分产业看，第一产业投资</w:t>
      </w:r>
      <w:r>
        <w:rPr>
          <w:color w:val="000000" w:themeColor="text1"/>
          <w:shd w:val="clear" w:color="auto" w:fill="FFFFFF"/>
        </w:rPr>
        <w:t>14973</w:t>
      </w:r>
      <w:r>
        <w:rPr>
          <w:rFonts w:hint="eastAsia"/>
          <w:color w:val="000000" w:themeColor="text1"/>
          <w:shd w:val="clear" w:color="auto" w:fill="FFFFFF"/>
        </w:rPr>
        <w:t>亿元，同比增长</w:t>
      </w:r>
      <w:r>
        <w:rPr>
          <w:color w:val="000000" w:themeColor="text1"/>
          <w:shd w:val="clear" w:color="auto" w:fill="FFFFFF"/>
        </w:rPr>
        <w:t>11.8%</w:t>
      </w:r>
      <w:r>
        <w:rPr>
          <w:rFonts w:hint="eastAsia"/>
          <w:color w:val="000000" w:themeColor="text1"/>
          <w:shd w:val="clear" w:color="auto" w:fill="FFFFFF"/>
        </w:rPr>
        <w:t>，增速比</w:t>
      </w:r>
      <w:r>
        <w:rPr>
          <w:color w:val="000000" w:themeColor="text1"/>
          <w:shd w:val="clear" w:color="auto" w:fill="FFFFFF"/>
        </w:rPr>
        <w:t>1-8</w:t>
      </w:r>
      <w:r>
        <w:rPr>
          <w:rFonts w:hint="eastAsia"/>
          <w:color w:val="000000" w:themeColor="text1"/>
          <w:shd w:val="clear" w:color="auto" w:fill="FFFFFF"/>
        </w:rPr>
        <w:t>月份回落</w:t>
      </w:r>
      <w:r>
        <w:rPr>
          <w:color w:val="000000" w:themeColor="text1"/>
          <w:shd w:val="clear" w:color="auto" w:fill="FFFFFF"/>
        </w:rPr>
        <w:t>0.4</w:t>
      </w:r>
      <w:r>
        <w:rPr>
          <w:rFonts w:hint="eastAsia"/>
          <w:color w:val="000000" w:themeColor="text1"/>
          <w:shd w:val="clear" w:color="auto" w:fill="FFFFFF"/>
        </w:rPr>
        <w:t>个百分点；第二产业投资</w:t>
      </w:r>
      <w:r>
        <w:rPr>
          <w:color w:val="000000" w:themeColor="text1"/>
          <w:shd w:val="clear" w:color="auto" w:fill="FFFFFF"/>
        </w:rPr>
        <w:t>171787</w:t>
      </w:r>
      <w:r>
        <w:rPr>
          <w:rFonts w:hint="eastAsia"/>
          <w:color w:val="000000" w:themeColor="text1"/>
          <w:shd w:val="clear" w:color="auto" w:fill="FFFFFF"/>
        </w:rPr>
        <w:t>亿元，增长</w:t>
      </w:r>
      <w:r>
        <w:rPr>
          <w:color w:val="000000" w:themeColor="text1"/>
          <w:shd w:val="clear" w:color="auto" w:fill="FFFFFF"/>
        </w:rPr>
        <w:t>2.6%</w:t>
      </w:r>
      <w:r>
        <w:rPr>
          <w:rFonts w:hint="eastAsia"/>
          <w:color w:val="000000" w:themeColor="text1"/>
          <w:shd w:val="clear" w:color="auto" w:fill="FFFFFF"/>
        </w:rPr>
        <w:t>，增速回落</w:t>
      </w:r>
      <w:r>
        <w:rPr>
          <w:color w:val="000000" w:themeColor="text1"/>
          <w:shd w:val="clear" w:color="auto" w:fill="FFFFFF"/>
        </w:rPr>
        <w:t>0.6</w:t>
      </w:r>
      <w:r>
        <w:rPr>
          <w:rFonts w:hint="eastAsia"/>
          <w:color w:val="000000" w:themeColor="text1"/>
          <w:shd w:val="clear" w:color="auto" w:fill="FFFFFF"/>
        </w:rPr>
        <w:t>个百分点；第三产业投资</w:t>
      </w:r>
      <w:r>
        <w:rPr>
          <w:color w:val="000000" w:themeColor="text1"/>
          <w:shd w:val="clear" w:color="auto" w:fill="FFFFFF"/>
        </w:rPr>
        <w:t>271718</w:t>
      </w:r>
      <w:r>
        <w:rPr>
          <w:rFonts w:hint="eastAsia"/>
          <w:color w:val="000000" w:themeColor="text1"/>
          <w:shd w:val="clear" w:color="auto" w:fill="FFFFFF"/>
        </w:rPr>
        <w:t>亿元，增长</w:t>
      </w:r>
      <w:r>
        <w:rPr>
          <w:color w:val="000000" w:themeColor="text1"/>
          <w:shd w:val="clear" w:color="auto" w:fill="FFFFFF"/>
        </w:rPr>
        <w:t>10.5%</w:t>
      </w:r>
      <w:r>
        <w:rPr>
          <w:rFonts w:hint="eastAsia"/>
          <w:color w:val="000000" w:themeColor="text1"/>
          <w:shd w:val="clear" w:color="auto" w:fill="FFFFFF"/>
        </w:rPr>
        <w:t>，增速回落</w:t>
      </w:r>
      <w:r>
        <w:rPr>
          <w:color w:val="000000" w:themeColor="text1"/>
          <w:shd w:val="clear" w:color="auto" w:fill="FFFFFF"/>
        </w:rPr>
        <w:t>0.1</w:t>
      </w:r>
      <w:r>
        <w:rPr>
          <w:rFonts w:hint="eastAsia"/>
          <w:color w:val="000000" w:themeColor="text1"/>
          <w:shd w:val="clear" w:color="auto" w:fill="FFFFFF"/>
        </w:rPr>
        <w:t>个百分点。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9</w:t>
      </w:r>
      <w:r>
        <w:rPr>
          <w:rFonts w:hint="eastAsia"/>
          <w:color w:val="000000" w:themeColor="text1"/>
          <w:shd w:val="clear" w:color="auto" w:fill="FFFFFF"/>
        </w:rPr>
        <w:t>月份，规模以上工业增加值同比实际增长</w:t>
      </w:r>
      <w:r>
        <w:rPr>
          <w:color w:val="000000" w:themeColor="text1"/>
          <w:shd w:val="clear" w:color="auto" w:fill="FFFFFF"/>
        </w:rPr>
        <w:t>6.6%</w:t>
      </w:r>
      <w:r>
        <w:rPr>
          <w:rFonts w:hint="eastAsia"/>
          <w:color w:val="000000" w:themeColor="text1"/>
          <w:shd w:val="clear" w:color="auto" w:fill="FFFFFF"/>
        </w:rPr>
        <w:t>（以下增加值增速均为扣除价格因素的实际增长率），比</w:t>
      </w:r>
      <w:r>
        <w:rPr>
          <w:color w:val="000000" w:themeColor="text1"/>
          <w:shd w:val="clear" w:color="auto" w:fill="FFFFFF"/>
        </w:rPr>
        <w:t>8</w:t>
      </w:r>
      <w:r>
        <w:rPr>
          <w:rFonts w:hint="eastAsia"/>
          <w:color w:val="000000" w:themeColor="text1"/>
          <w:shd w:val="clear" w:color="auto" w:fill="FFFFFF"/>
        </w:rPr>
        <w:t>月份加快</w:t>
      </w:r>
      <w:r>
        <w:rPr>
          <w:color w:val="000000" w:themeColor="text1"/>
          <w:shd w:val="clear" w:color="auto" w:fill="FFFFFF"/>
        </w:rPr>
        <w:t>0.6</w:t>
      </w:r>
      <w:r>
        <w:rPr>
          <w:rFonts w:hint="eastAsia"/>
          <w:color w:val="000000" w:themeColor="text1"/>
          <w:shd w:val="clear" w:color="auto" w:fill="FFFFFF"/>
        </w:rPr>
        <w:t>个百分点。从环比看，</w:t>
      </w:r>
      <w:r>
        <w:rPr>
          <w:color w:val="000000" w:themeColor="text1"/>
          <w:shd w:val="clear" w:color="auto" w:fill="FFFFFF"/>
        </w:rPr>
        <w:t>9</w:t>
      </w:r>
      <w:r>
        <w:rPr>
          <w:rFonts w:hint="eastAsia"/>
          <w:color w:val="000000" w:themeColor="text1"/>
          <w:shd w:val="clear" w:color="auto" w:fill="FFFFFF"/>
        </w:rPr>
        <w:t>月份，规模以上工业增加值比上月增长</w:t>
      </w:r>
      <w:r>
        <w:rPr>
          <w:color w:val="000000" w:themeColor="text1"/>
          <w:shd w:val="clear" w:color="auto" w:fill="FFFFFF"/>
        </w:rPr>
        <w:t>0.56%</w:t>
      </w:r>
      <w:r>
        <w:rPr>
          <w:rFonts w:hint="eastAsia"/>
          <w:color w:val="000000" w:themeColor="text1"/>
          <w:shd w:val="clear" w:color="auto" w:fill="FFFFFF"/>
        </w:rPr>
        <w:t>。</w:t>
      </w:r>
      <w:r>
        <w:rPr>
          <w:color w:val="000000" w:themeColor="text1"/>
          <w:shd w:val="clear" w:color="auto" w:fill="FFFFFF"/>
        </w:rPr>
        <w:t>1-9</w:t>
      </w:r>
      <w:r>
        <w:rPr>
          <w:rFonts w:hint="eastAsia"/>
          <w:color w:val="000000" w:themeColor="text1"/>
          <w:shd w:val="clear" w:color="auto" w:fill="FFFFFF"/>
        </w:rPr>
        <w:t>月份，规模以上工业增加值同比增长</w:t>
      </w:r>
      <w:r>
        <w:rPr>
          <w:color w:val="000000" w:themeColor="text1"/>
          <w:shd w:val="clear" w:color="auto" w:fill="FFFFFF"/>
        </w:rPr>
        <w:t>6.7%</w:t>
      </w:r>
      <w:r>
        <w:rPr>
          <w:rFonts w:hint="eastAsia"/>
          <w:color w:val="000000" w:themeColor="text1"/>
          <w:shd w:val="clear" w:color="auto" w:fill="FFFFFF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>9</w:t>
      </w:r>
      <w:r>
        <w:rPr>
          <w:rFonts w:hint="eastAsia"/>
          <w:color w:val="000000" w:themeColor="text1"/>
          <w:shd w:val="clear" w:color="auto" w:fill="FFFFFF"/>
        </w:rPr>
        <w:t>月份，全国工业生产者出厂价格同比上涨</w:t>
      </w:r>
      <w:r>
        <w:rPr>
          <w:color w:val="000000" w:themeColor="text1"/>
          <w:shd w:val="clear" w:color="auto" w:fill="FFFFFF"/>
        </w:rPr>
        <w:t>6.9%</w:t>
      </w:r>
      <w:r>
        <w:rPr>
          <w:rFonts w:hint="eastAsia"/>
          <w:color w:val="000000" w:themeColor="text1"/>
          <w:shd w:val="clear" w:color="auto" w:fill="FFFFFF"/>
        </w:rPr>
        <w:t>，环比上涨</w:t>
      </w:r>
      <w:r>
        <w:rPr>
          <w:color w:val="000000" w:themeColor="text1"/>
          <w:shd w:val="clear" w:color="auto" w:fill="FFFFFF"/>
        </w:rPr>
        <w:t>1.0%</w:t>
      </w:r>
      <w:r>
        <w:rPr>
          <w:rFonts w:hint="eastAsia"/>
          <w:color w:val="000000" w:themeColor="text1"/>
          <w:shd w:val="clear" w:color="auto" w:fill="FFFFFF"/>
        </w:rPr>
        <w:t>。工业生产者购进价格同比上涨</w:t>
      </w:r>
      <w:r>
        <w:rPr>
          <w:color w:val="000000" w:themeColor="text1"/>
          <w:shd w:val="clear" w:color="auto" w:fill="FFFFFF"/>
        </w:rPr>
        <w:t>8.5%</w:t>
      </w:r>
      <w:r>
        <w:rPr>
          <w:rFonts w:hint="eastAsia"/>
          <w:color w:val="000000" w:themeColor="text1"/>
          <w:shd w:val="clear" w:color="auto" w:fill="FFFFFF"/>
        </w:rPr>
        <w:t>，环比上涨</w:t>
      </w:r>
      <w:r>
        <w:rPr>
          <w:color w:val="000000" w:themeColor="text1"/>
          <w:shd w:val="clear" w:color="auto" w:fill="FFFFFF"/>
        </w:rPr>
        <w:t>1.2%</w:t>
      </w:r>
      <w:r>
        <w:rPr>
          <w:rFonts w:hint="eastAsia"/>
          <w:color w:val="000000" w:themeColor="text1"/>
          <w:shd w:val="clear" w:color="auto" w:fill="FFFFFF"/>
        </w:rPr>
        <w:t>。</w:t>
      </w:r>
      <w:r>
        <w:rPr>
          <w:color w:val="000000" w:themeColor="text1"/>
          <w:shd w:val="clear" w:color="auto" w:fill="FFFFFF"/>
        </w:rPr>
        <w:t>1-9</w:t>
      </w:r>
      <w:r>
        <w:rPr>
          <w:rFonts w:hint="eastAsia"/>
          <w:color w:val="000000" w:themeColor="text1"/>
          <w:shd w:val="clear" w:color="auto" w:fill="FFFFFF"/>
        </w:rPr>
        <w:t>月平均，工业生产者出厂价格同比上涨</w:t>
      </w:r>
      <w:r>
        <w:rPr>
          <w:color w:val="000000" w:themeColor="text1"/>
          <w:shd w:val="clear" w:color="auto" w:fill="FFFFFF"/>
        </w:rPr>
        <w:t>6.5%</w:t>
      </w:r>
      <w:r>
        <w:rPr>
          <w:rFonts w:hint="eastAsia"/>
          <w:color w:val="000000" w:themeColor="text1"/>
          <w:shd w:val="clear" w:color="auto" w:fill="FFFFFF"/>
        </w:rPr>
        <w:t>，工业生产者购进价格同比上涨</w:t>
      </w:r>
      <w:r>
        <w:rPr>
          <w:color w:val="000000" w:themeColor="text1"/>
          <w:shd w:val="clear" w:color="auto" w:fill="FFFFFF"/>
        </w:rPr>
        <w:t>8.4%</w:t>
      </w:r>
      <w:r>
        <w:rPr>
          <w:rFonts w:hint="eastAsia"/>
          <w:color w:val="000000" w:themeColor="text1"/>
          <w:shd w:val="clear" w:color="auto" w:fill="FFFFFF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月份，浙江省进出口</w:t>
      </w:r>
      <w:r>
        <w:rPr>
          <w:rFonts w:hint="eastAsia"/>
          <w:color w:val="000000" w:themeColor="text1"/>
        </w:rPr>
        <w:t>18756.3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15.9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；其中出口</w:t>
      </w:r>
      <w:r>
        <w:rPr>
          <w:rFonts w:hint="eastAsia"/>
          <w:color w:val="000000" w:themeColor="text1"/>
        </w:rPr>
        <w:t>14283.5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10.4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4472.8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38.1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。（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_Ref387867536 \h  \* MERGEFORMAT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2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01E86F5" wp14:editId="3E2C3B3F">
            <wp:extent cx="3634105" cy="2155825"/>
            <wp:effectExtent l="19050" t="0" r="4337" b="0"/>
            <wp:docPr id="3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4213" cy="21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3" w:name="_Ref387867536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2</w:t>
      </w:r>
      <w:r>
        <w:rPr>
          <w:color w:val="000000" w:themeColor="text1"/>
        </w:rPr>
        <w:fldChar w:fldCharType="end"/>
      </w:r>
      <w:bookmarkEnd w:id="3"/>
      <w:r>
        <w:rPr>
          <w:rFonts w:hint="eastAsia"/>
          <w:color w:val="000000" w:themeColor="text1"/>
        </w:rPr>
        <w:t xml:space="preserve">  2015-2017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41E9BC59" wp14:editId="3EEB81B7">
            <wp:extent cx="3138805" cy="2155825"/>
            <wp:effectExtent l="19050" t="0" r="4187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063" cy="21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4" w:name="_Ref393748382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3</w:t>
      </w:r>
      <w:r>
        <w:rPr>
          <w:color w:val="000000" w:themeColor="text1"/>
        </w:rPr>
        <w:fldChar w:fldCharType="end"/>
      </w:r>
      <w:bookmarkEnd w:id="4"/>
      <w:r>
        <w:rPr>
          <w:color w:val="000000" w:themeColor="text1"/>
        </w:rPr>
        <w:t xml:space="preserve">  2014-201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国际运输市场方面，波罗的海干散货指数（BDI）</w:t>
      </w:r>
      <w:r>
        <w:rPr>
          <w:rFonts w:eastAsiaTheme="minorEastAsia"/>
          <w:color w:val="000000" w:themeColor="text1"/>
        </w:rPr>
        <w:t>10</w:t>
      </w:r>
      <w:r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eastAsiaTheme="minorEastAsia"/>
          <w:color w:val="000000" w:themeColor="text1"/>
        </w:rPr>
        <w:t>25</w:t>
      </w:r>
      <w:r>
        <w:rPr>
          <w:rFonts w:asciiTheme="minorEastAsia" w:eastAsiaTheme="minorEastAsia" w:hAnsiTheme="minorEastAsia" w:hint="eastAsia"/>
          <w:color w:val="000000" w:themeColor="text1"/>
        </w:rPr>
        <w:t>日收报</w:t>
      </w:r>
      <w:r>
        <w:rPr>
          <w:rFonts w:eastAsiaTheme="minorEastAsia"/>
          <w:color w:val="000000" w:themeColor="text1"/>
        </w:rPr>
        <w:t>1573</w:t>
      </w:r>
      <w:r>
        <w:rPr>
          <w:rFonts w:asciiTheme="minorEastAsia" w:eastAsiaTheme="minorEastAsia" w:hAnsiTheme="minorEastAsia" w:hint="eastAsia"/>
          <w:color w:val="000000" w:themeColor="text1"/>
        </w:rPr>
        <w:t>点，涨跌幅为</w:t>
      </w:r>
      <w:r>
        <w:rPr>
          <w:rFonts w:eastAsiaTheme="minorEastAsia"/>
          <w:color w:val="000000" w:themeColor="text1"/>
        </w:rPr>
        <w:t>-0.94</w:t>
      </w:r>
      <w:r>
        <w:rPr>
          <w:rFonts w:asciiTheme="minorEastAsia" w:eastAsiaTheme="minorEastAsia" w:hAnsiTheme="minorEastAsia" w:hint="eastAsia"/>
          <w:color w:val="000000" w:themeColor="text1"/>
        </w:rPr>
        <w:t>%。</w:t>
      </w:r>
      <w:r>
        <w:rPr>
          <w:rFonts w:asciiTheme="minorEastAsia" w:eastAsiaTheme="minorEastAsia" w:hAnsiTheme="minorEastAsia"/>
          <w:color w:val="000000" w:themeColor="text1"/>
        </w:rPr>
        <w:t>截至</w:t>
      </w:r>
      <w:r>
        <w:rPr>
          <w:rFonts w:eastAsiaTheme="minorEastAsia"/>
          <w:color w:val="000000" w:themeColor="text1"/>
        </w:rPr>
        <w:t>10</w:t>
      </w:r>
      <w:r>
        <w:rPr>
          <w:rFonts w:asciiTheme="minorEastAsia" w:eastAsiaTheme="minorEastAsia" w:hAnsiTheme="minorEastAsia"/>
          <w:color w:val="000000" w:themeColor="text1"/>
        </w:rPr>
        <w:t>月</w:t>
      </w:r>
      <w:r>
        <w:rPr>
          <w:rFonts w:eastAsiaTheme="minorEastAsia"/>
          <w:color w:val="000000" w:themeColor="text1"/>
        </w:rPr>
        <w:t>19</w:t>
      </w:r>
      <w:r>
        <w:rPr>
          <w:rFonts w:asciiTheme="minorEastAsia" w:eastAsiaTheme="minorEastAsia" w:hAnsiTheme="minorEastAsia"/>
          <w:color w:val="000000" w:themeColor="text1"/>
        </w:rPr>
        <w:t>日，波罗的海干散货运价指数(BDI)已连续</w:t>
      </w:r>
      <w:r>
        <w:rPr>
          <w:rFonts w:eastAsiaTheme="minorEastAsia"/>
          <w:color w:val="000000" w:themeColor="text1"/>
        </w:rPr>
        <w:t>12</w:t>
      </w:r>
      <w:r>
        <w:rPr>
          <w:rFonts w:asciiTheme="minorEastAsia" w:eastAsiaTheme="minorEastAsia" w:hAnsiTheme="minorEastAsia"/>
          <w:color w:val="000000" w:themeColor="text1"/>
        </w:rPr>
        <w:t>个交易日上涨，且创出</w:t>
      </w:r>
      <w:r>
        <w:rPr>
          <w:rFonts w:eastAsiaTheme="minorEastAsia"/>
          <w:color w:val="000000" w:themeColor="text1"/>
        </w:rPr>
        <w:t>2014</w:t>
      </w:r>
      <w:r>
        <w:rPr>
          <w:rFonts w:asciiTheme="minorEastAsia" w:eastAsiaTheme="minorEastAsia" w:hAnsiTheme="minorEastAsia"/>
          <w:color w:val="000000" w:themeColor="text1"/>
        </w:rPr>
        <w:t>年</w:t>
      </w:r>
      <w:r>
        <w:rPr>
          <w:rFonts w:eastAsiaTheme="minorEastAsia"/>
          <w:color w:val="000000" w:themeColor="text1"/>
        </w:rPr>
        <w:t>3</w:t>
      </w:r>
      <w:r>
        <w:rPr>
          <w:rFonts w:asciiTheme="minorEastAsia" w:eastAsiaTheme="minorEastAsia" w:hAnsiTheme="minorEastAsia"/>
          <w:color w:val="000000" w:themeColor="text1"/>
        </w:rPr>
        <w:t>月</w:t>
      </w:r>
      <w:r>
        <w:rPr>
          <w:rFonts w:eastAsiaTheme="minorEastAsia"/>
          <w:color w:val="000000" w:themeColor="text1"/>
        </w:rPr>
        <w:t>26</w:t>
      </w:r>
      <w:r>
        <w:rPr>
          <w:rFonts w:asciiTheme="minorEastAsia" w:eastAsiaTheme="minorEastAsia" w:hAnsiTheme="minorEastAsia"/>
          <w:color w:val="000000" w:themeColor="text1"/>
        </w:rPr>
        <w:t>日以来新高。BDI上涨主要受市场经济形势及铁矿石等大宗商品运量大幅增长影响。从国内来说，</w:t>
      </w:r>
      <w:hyperlink r:id="rId8" w:tgtFrame="_blank" w:history="1">
        <w:r>
          <w:rPr>
            <w:rFonts w:asciiTheme="minorEastAsia" w:eastAsiaTheme="minorEastAsia" w:hAnsiTheme="minorEastAsia"/>
            <w:color w:val="000000" w:themeColor="text1"/>
          </w:rPr>
          <w:t>三季度经济数据</w:t>
        </w:r>
      </w:hyperlink>
      <w:r>
        <w:rPr>
          <w:rFonts w:asciiTheme="minorEastAsia" w:eastAsiaTheme="minorEastAsia" w:hAnsiTheme="minorEastAsia"/>
          <w:color w:val="000000" w:themeColor="text1"/>
        </w:rPr>
        <w:t>向好给市场提供信心，同时，今年受环保限产影响，铁矿石冬储行情提前。从国际来看，新兴经济体需求蓬勃发展，东南亚基建投资增速增长非常强劲。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月份，中国官方制造业采购经理指数（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）为</w:t>
      </w:r>
      <w:r>
        <w:rPr>
          <w:rFonts w:hint="eastAsia"/>
          <w:color w:val="000000" w:themeColor="text1"/>
        </w:rPr>
        <w:t>52.4%</w:t>
      </w:r>
      <w:r>
        <w:rPr>
          <w:rFonts w:hint="eastAsia"/>
          <w:color w:val="000000" w:themeColor="text1"/>
        </w:rPr>
        <w:t>，比上个月上升</w:t>
      </w:r>
      <w:r>
        <w:rPr>
          <w:rFonts w:hint="eastAsia"/>
          <w:color w:val="000000" w:themeColor="text1"/>
        </w:rPr>
        <w:t>0.7</w:t>
      </w:r>
      <w:r>
        <w:rPr>
          <w:rFonts w:hint="eastAsia"/>
          <w:color w:val="000000" w:themeColor="text1"/>
        </w:rPr>
        <w:t>个百分点；</w:t>
      </w:r>
      <w:proofErr w:type="gramStart"/>
      <w:r>
        <w:rPr>
          <w:rFonts w:hint="eastAsia"/>
          <w:color w:val="000000" w:themeColor="text1"/>
        </w:rPr>
        <w:t>财新</w:t>
      </w:r>
      <w:proofErr w:type="gramEnd"/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为</w:t>
      </w:r>
      <w:r>
        <w:rPr>
          <w:rFonts w:hint="eastAsia"/>
          <w:color w:val="000000" w:themeColor="text1"/>
        </w:rPr>
        <w:t>51.0%</w:t>
      </w:r>
      <w:r>
        <w:rPr>
          <w:rFonts w:hint="eastAsia"/>
          <w:color w:val="000000" w:themeColor="text1"/>
        </w:rPr>
        <w:t>，较上月下降</w:t>
      </w:r>
      <w:r>
        <w:rPr>
          <w:rFonts w:hint="eastAsia"/>
          <w:color w:val="000000" w:themeColor="text1"/>
        </w:rPr>
        <w:t>0.6</w:t>
      </w:r>
      <w:r>
        <w:rPr>
          <w:rFonts w:hint="eastAsia"/>
          <w:color w:val="000000" w:themeColor="text1"/>
        </w:rPr>
        <w:t>个百分点。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制造业继续保持稳中向好的发展态势，扩张步伐有所加快。本月主要特点：一是供需两端继续向好，协调性进一步增强。生产指数和新订单指数为</w:t>
      </w:r>
      <w:r>
        <w:rPr>
          <w:color w:val="000000" w:themeColor="text1"/>
          <w:szCs w:val="21"/>
          <w:shd w:val="clear" w:color="auto" w:fill="FFFFFF"/>
        </w:rPr>
        <w:t>54.7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和</w:t>
      </w:r>
      <w:r>
        <w:rPr>
          <w:color w:val="000000" w:themeColor="text1"/>
          <w:szCs w:val="21"/>
          <w:shd w:val="clear" w:color="auto" w:fill="FFFFFF"/>
        </w:rPr>
        <w:t>54.8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，分别比上月上升</w:t>
      </w:r>
      <w:r>
        <w:rPr>
          <w:color w:val="000000" w:themeColor="text1"/>
          <w:szCs w:val="21"/>
          <w:shd w:val="clear" w:color="auto" w:fill="FFFFFF"/>
        </w:rPr>
        <w:t>0.6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和</w:t>
      </w:r>
      <w:r>
        <w:rPr>
          <w:color w:val="000000" w:themeColor="text1"/>
          <w:szCs w:val="21"/>
          <w:shd w:val="clear" w:color="auto" w:fill="FFFFFF"/>
        </w:rPr>
        <w:t>1.7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个百分点，均为近年来高点，且新订单指数年内首次超过生产指数，供需关系更趋于平衡。二是国内外市场需求改善，进出口稳步增长。新出口订单指数为</w:t>
      </w:r>
      <w:r>
        <w:rPr>
          <w:color w:val="000000" w:themeColor="text1"/>
          <w:szCs w:val="21"/>
          <w:shd w:val="clear" w:color="auto" w:fill="FFFFFF"/>
        </w:rPr>
        <w:t>51.3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，比上月上升</w:t>
      </w:r>
      <w:r>
        <w:rPr>
          <w:color w:val="000000" w:themeColor="text1"/>
          <w:szCs w:val="21"/>
          <w:shd w:val="clear" w:color="auto" w:fill="FFFFFF"/>
        </w:rPr>
        <w:t>0.9</w:t>
      </w:r>
      <w:r>
        <w:rPr>
          <w:color w:val="000000" w:themeColor="text1"/>
          <w:szCs w:val="21"/>
          <w:shd w:val="clear" w:color="auto" w:fill="FFFFFF"/>
        </w:rPr>
        <w:t>个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百分点，为今年次高点，进口指数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lastRenderedPageBreak/>
        <w:t>为</w:t>
      </w:r>
      <w:r>
        <w:rPr>
          <w:color w:val="000000" w:themeColor="text1"/>
          <w:szCs w:val="21"/>
          <w:shd w:val="clear" w:color="auto" w:fill="FFFFFF"/>
        </w:rPr>
        <w:t>51.1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，虽略有回落，但仍保持在</w:t>
      </w:r>
      <w:r>
        <w:rPr>
          <w:color w:val="000000" w:themeColor="text1"/>
          <w:szCs w:val="21"/>
          <w:shd w:val="clear" w:color="auto" w:fill="FFFFFF"/>
        </w:rPr>
        <w:t>51.0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以上的扩张区间，制造业外贸回稳向好势头进一步巩固。三是产业结构持续优化，新动能加快成长。装备制造业和高技术制造业</w:t>
      </w:r>
      <w:r>
        <w:rPr>
          <w:color w:val="000000" w:themeColor="text1"/>
          <w:szCs w:val="21"/>
          <w:shd w:val="clear" w:color="auto" w:fill="FFFFFF"/>
        </w:rPr>
        <w:t>PMI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为</w:t>
      </w:r>
      <w:r>
        <w:rPr>
          <w:color w:val="000000" w:themeColor="text1"/>
          <w:szCs w:val="21"/>
          <w:shd w:val="clear" w:color="auto" w:fill="FFFFFF"/>
        </w:rPr>
        <w:t>53.3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和</w:t>
      </w:r>
      <w:r>
        <w:rPr>
          <w:color w:val="000000" w:themeColor="text1"/>
          <w:szCs w:val="21"/>
          <w:shd w:val="clear" w:color="auto" w:fill="FFFFFF"/>
        </w:rPr>
        <w:t>52.9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，分别高于上月</w:t>
      </w:r>
      <w:r>
        <w:rPr>
          <w:color w:val="000000" w:themeColor="text1"/>
          <w:szCs w:val="21"/>
          <w:shd w:val="clear" w:color="auto" w:fill="FFFFFF"/>
        </w:rPr>
        <w:t>0.5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和</w:t>
      </w:r>
      <w:r>
        <w:rPr>
          <w:color w:val="000000" w:themeColor="text1"/>
          <w:szCs w:val="21"/>
          <w:shd w:val="clear" w:color="auto" w:fill="FFFFFF"/>
        </w:rPr>
        <w:t>1.0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个百分点，增速双双加快。其中，汽车制造业、专用设备制造业、电气机械器材制造业、计算机通信电子设备及仪器仪表制造业等行业</w:t>
      </w:r>
      <w:r>
        <w:rPr>
          <w:color w:val="000000" w:themeColor="text1"/>
          <w:szCs w:val="21"/>
          <w:shd w:val="clear" w:color="auto" w:fill="FFFFFF"/>
        </w:rPr>
        <w:t>PMI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均明显高于制造业总体水平。四是国庆、中秋双节临近，消费品制造业扩张加快。消费品制造业</w:t>
      </w:r>
      <w:r>
        <w:rPr>
          <w:color w:val="000000" w:themeColor="text1"/>
          <w:szCs w:val="21"/>
          <w:shd w:val="clear" w:color="auto" w:fill="FFFFFF"/>
        </w:rPr>
        <w:t>PMI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为</w:t>
      </w:r>
      <w:r>
        <w:rPr>
          <w:color w:val="000000" w:themeColor="text1"/>
          <w:szCs w:val="21"/>
          <w:shd w:val="clear" w:color="auto" w:fill="FFFFFF"/>
        </w:rPr>
        <w:t>53.4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%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，比上月上升</w:t>
      </w:r>
      <w:r>
        <w:rPr>
          <w:color w:val="000000" w:themeColor="text1"/>
          <w:szCs w:val="21"/>
          <w:shd w:val="clear" w:color="auto" w:fill="FFFFFF"/>
        </w:rPr>
        <w:t>1.5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个百分点，为</w:t>
      </w:r>
      <w:r>
        <w:rPr>
          <w:color w:val="000000" w:themeColor="text1"/>
          <w:szCs w:val="21"/>
          <w:shd w:val="clear" w:color="auto" w:fill="FFFFFF"/>
        </w:rPr>
        <w:t>4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个月来的高点。其中，食品及酒饮料精制茶制造业、纺织服装服饰业等行业</w:t>
      </w:r>
      <w:r>
        <w:rPr>
          <w:color w:val="000000" w:themeColor="text1"/>
          <w:szCs w:val="21"/>
          <w:shd w:val="clear" w:color="auto" w:fill="FFFFFF"/>
        </w:rPr>
        <w:t>PMI</w:t>
      </w:r>
      <w:r>
        <w:rPr>
          <w:rFonts w:ascii="Arial" w:hAnsi="Arial" w:cs="Arial"/>
          <w:color w:val="000000" w:themeColor="text1"/>
          <w:szCs w:val="21"/>
          <w:shd w:val="clear" w:color="auto" w:fill="FFFFFF"/>
        </w:rPr>
        <w:t>上升明显。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REF _Ref388011497 \h \* MERGEFORMAT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4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BDC2C15" wp14:editId="78942354">
            <wp:extent cx="3486150" cy="201041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803" cy="201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5" w:name="_Ref388011497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4</w:t>
      </w:r>
      <w:r>
        <w:rPr>
          <w:color w:val="000000" w:themeColor="text1"/>
        </w:rPr>
        <w:fldChar w:fldCharType="end"/>
      </w:r>
      <w:bookmarkStart w:id="6" w:name="_Ref359402512"/>
      <w:bookmarkEnd w:id="5"/>
      <w:r>
        <w:rPr>
          <w:rFonts w:hint="eastAsia"/>
          <w:color w:val="000000" w:themeColor="text1"/>
        </w:rPr>
        <w:t xml:space="preserve">  2015-2017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6"/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月份，全市社会消费品零售总额</w:t>
      </w:r>
      <w:r>
        <w:rPr>
          <w:rFonts w:hint="eastAsia"/>
          <w:color w:val="000000" w:themeColor="text1"/>
        </w:rPr>
        <w:t>1606.37</w:t>
      </w:r>
      <w:r>
        <w:rPr>
          <w:rFonts w:hint="eastAsia"/>
          <w:color w:val="000000" w:themeColor="text1"/>
        </w:rPr>
        <w:t>亿元，名义同比增长</w:t>
      </w:r>
      <w:r>
        <w:rPr>
          <w:rFonts w:hint="eastAsia"/>
          <w:color w:val="000000" w:themeColor="text1"/>
        </w:rPr>
        <w:t>10.4%</w:t>
      </w:r>
      <w:r>
        <w:rPr>
          <w:rFonts w:hint="eastAsia"/>
          <w:color w:val="000000" w:themeColor="text1"/>
        </w:rPr>
        <w:t>（剔除价格因素，实际增长</w:t>
      </w:r>
      <w:r>
        <w:rPr>
          <w:rFonts w:hint="eastAsia"/>
          <w:color w:val="000000" w:themeColor="text1"/>
        </w:rPr>
        <w:t>8.8%</w:t>
      </w:r>
      <w:r>
        <w:rPr>
          <w:rFonts w:hint="eastAsia"/>
          <w:color w:val="000000" w:themeColor="text1"/>
        </w:rPr>
        <w:t>），</w:t>
      </w:r>
      <w:r>
        <w:rPr>
          <w:color w:val="000000" w:themeColor="text1"/>
        </w:rPr>
        <w:t>增速</w:t>
      </w:r>
      <w:r>
        <w:rPr>
          <w:rFonts w:hint="eastAsia"/>
          <w:color w:val="000000" w:themeColor="text1"/>
        </w:rPr>
        <w:t>位居</w:t>
      </w:r>
      <w:r>
        <w:rPr>
          <w:color w:val="000000" w:themeColor="text1"/>
        </w:rPr>
        <w:t>全省</w:t>
      </w:r>
      <w:r>
        <w:rPr>
          <w:rFonts w:hint="eastAsia"/>
          <w:color w:val="000000" w:themeColor="text1"/>
        </w:rPr>
        <w:t>第七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其中，</w:t>
      </w:r>
      <w:r>
        <w:rPr>
          <w:color w:val="000000" w:themeColor="text1"/>
        </w:rPr>
        <w:t>全市限额以上消费品零售总额</w:t>
      </w:r>
      <w:r>
        <w:rPr>
          <w:rFonts w:hint="eastAsia"/>
          <w:color w:val="000000" w:themeColor="text1"/>
        </w:rPr>
        <w:t>459.93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7.7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九。（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REF _Ref390781299 \h \* MERGEFORMAT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5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月份消费市场运行主要呈现以下特点：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61C378A" wp14:editId="638B83DE">
            <wp:extent cx="3429000" cy="2064385"/>
            <wp:effectExtent l="1905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6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7" w:name="_Ref39078129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5</w:t>
      </w:r>
      <w:r>
        <w:rPr>
          <w:color w:val="000000" w:themeColor="text1"/>
        </w:rPr>
        <w:fldChar w:fldCharType="end"/>
      </w:r>
      <w:bookmarkEnd w:id="7"/>
      <w:r>
        <w:rPr>
          <w:rFonts w:hint="eastAsia"/>
          <w:color w:val="000000" w:themeColor="text1"/>
        </w:rPr>
        <w:t xml:space="preserve">   2017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浙江各市限额以上社会消费品零售总额（亿元）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bookmarkStart w:id="8" w:name="_Ref388013126"/>
      <w:r>
        <w:rPr>
          <w:noProof/>
          <w:color w:val="000000" w:themeColor="text1"/>
        </w:rPr>
        <w:lastRenderedPageBreak/>
        <w:drawing>
          <wp:inline distT="0" distB="0" distL="0" distR="0" wp14:anchorId="7A4EDA93" wp14:editId="3E242E11">
            <wp:extent cx="3629025" cy="2089785"/>
            <wp:effectExtent l="19050" t="0" r="9525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432" cy="20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6</w:t>
      </w:r>
      <w:r>
        <w:rPr>
          <w:color w:val="000000" w:themeColor="text1"/>
        </w:rPr>
        <w:fldChar w:fldCharType="end"/>
      </w:r>
      <w:bookmarkEnd w:id="8"/>
      <w:r>
        <w:rPr>
          <w:rFonts w:hint="eastAsia"/>
          <w:color w:val="000000" w:themeColor="text1"/>
        </w:rPr>
        <w:t xml:space="preserve">   2017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>
        <w:rPr>
          <w:rFonts w:hint="eastAsia"/>
          <w:color w:val="000000" w:themeColor="text1"/>
        </w:rPr>
        <w:t>435.89</w:t>
      </w:r>
      <w:r>
        <w:rPr>
          <w:rFonts w:hint="eastAsia"/>
          <w:color w:val="000000" w:themeColor="text1"/>
        </w:rPr>
        <w:t>亿元，总量列全市第一，同比增长</w:t>
      </w:r>
      <w:r>
        <w:rPr>
          <w:rFonts w:hint="eastAsia"/>
          <w:color w:val="000000" w:themeColor="text1"/>
        </w:rPr>
        <w:t>12.9%</w:t>
      </w:r>
      <w:r>
        <w:rPr>
          <w:rFonts w:hint="eastAsia"/>
          <w:color w:val="000000" w:themeColor="text1"/>
        </w:rPr>
        <w:t>，增速列全市第一；路桥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272.65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6.5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>
        <w:rPr>
          <w:rFonts w:hint="eastAsia"/>
          <w:color w:val="000000" w:themeColor="text1"/>
        </w:rPr>
        <w:t>九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189.66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>
        <w:rPr>
          <w:rFonts w:hint="eastAsia"/>
          <w:color w:val="000000" w:themeColor="text1"/>
        </w:rPr>
        <w:t>6.8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八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179.63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11.5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（温岭增</w:t>
      </w:r>
      <w:r>
        <w:rPr>
          <w:color w:val="000000" w:themeColor="text1"/>
        </w:rPr>
        <w:t>长</w:t>
      </w:r>
      <w:r>
        <w:rPr>
          <w:rFonts w:hint="eastAsia"/>
          <w:color w:val="000000" w:themeColor="text1"/>
        </w:rPr>
        <w:t>12.9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高于</w:t>
      </w:r>
      <w:r>
        <w:rPr>
          <w:color w:val="000000" w:themeColor="text1"/>
        </w:rPr>
        <w:t>全市平均</w:t>
      </w:r>
      <w:r>
        <w:rPr>
          <w:rFonts w:hint="eastAsia"/>
          <w:color w:val="000000" w:themeColor="text1"/>
        </w:rPr>
        <w:t>2.5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百分点，增速位居全市第一；</w:t>
      </w:r>
      <w:r>
        <w:rPr>
          <w:rFonts w:hint="eastAsia"/>
          <w:color w:val="000000" w:themeColor="text1"/>
        </w:rPr>
        <w:t>天台增长</w:t>
      </w:r>
      <w:r>
        <w:rPr>
          <w:rFonts w:hint="eastAsia"/>
          <w:color w:val="000000" w:themeColor="text1"/>
        </w:rPr>
        <w:t>12.7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>
        <w:rPr>
          <w:rFonts w:hint="eastAsia"/>
          <w:color w:val="000000" w:themeColor="text1"/>
        </w:rPr>
        <w:t>第二；黄岩增长</w:t>
      </w:r>
      <w:r>
        <w:rPr>
          <w:rFonts w:hint="eastAsia"/>
          <w:color w:val="000000" w:themeColor="text1"/>
        </w:rPr>
        <w:t>12.6%</w:t>
      </w:r>
      <w:r>
        <w:rPr>
          <w:rFonts w:hint="eastAsia"/>
          <w:color w:val="000000" w:themeColor="text1"/>
        </w:rPr>
        <w:t>，位列第三；第四临海增长</w:t>
      </w:r>
      <w:r>
        <w:rPr>
          <w:rFonts w:hint="eastAsia"/>
          <w:color w:val="000000" w:themeColor="text1"/>
        </w:rPr>
        <w:t>11.5%</w:t>
      </w:r>
      <w:r>
        <w:rPr>
          <w:rFonts w:hint="eastAsia"/>
          <w:color w:val="000000" w:themeColor="text1"/>
        </w:rPr>
        <w:t>；第</w:t>
      </w:r>
      <w:proofErr w:type="gramStart"/>
      <w:r>
        <w:rPr>
          <w:rFonts w:hint="eastAsia"/>
          <w:color w:val="000000" w:themeColor="text1"/>
        </w:rPr>
        <w:t>五三门增长</w:t>
      </w:r>
      <w:proofErr w:type="gramEnd"/>
      <w:r>
        <w:rPr>
          <w:rFonts w:hint="eastAsia"/>
          <w:color w:val="000000" w:themeColor="text1"/>
        </w:rPr>
        <w:t>10.9%</w:t>
      </w:r>
      <w:r>
        <w:rPr>
          <w:rFonts w:hint="eastAsia"/>
          <w:color w:val="000000" w:themeColor="text1"/>
        </w:rPr>
        <w:t>）。另有两地增长相对较慢，路桥和椒江增长</w:t>
      </w:r>
      <w:r>
        <w:rPr>
          <w:rFonts w:hint="eastAsia"/>
          <w:color w:val="000000" w:themeColor="text1"/>
        </w:rPr>
        <w:t>6.5%</w:t>
      </w:r>
      <w:r>
        <w:rPr>
          <w:rFonts w:hint="eastAsia"/>
          <w:color w:val="000000" w:themeColor="text1"/>
        </w:rPr>
        <w:t>和</w:t>
      </w:r>
      <w:r>
        <w:rPr>
          <w:rFonts w:hint="eastAsia"/>
          <w:color w:val="000000" w:themeColor="text1"/>
        </w:rPr>
        <w:t>6.8%</w:t>
      </w:r>
      <w:r>
        <w:rPr>
          <w:rFonts w:hint="eastAsia"/>
          <w:color w:val="000000" w:themeColor="text1"/>
        </w:rPr>
        <w:t>，分别低于全市平均</w:t>
      </w:r>
      <w:r>
        <w:rPr>
          <w:rFonts w:hint="eastAsia"/>
          <w:color w:val="000000" w:themeColor="text1"/>
        </w:rPr>
        <w:t>3.9</w:t>
      </w:r>
      <w:r>
        <w:rPr>
          <w:rFonts w:hint="eastAsia"/>
          <w:color w:val="000000" w:themeColor="text1"/>
        </w:rPr>
        <w:t>个百分点和</w:t>
      </w:r>
      <w:r>
        <w:rPr>
          <w:rFonts w:hint="eastAsia"/>
          <w:color w:val="000000" w:themeColor="text1"/>
        </w:rPr>
        <w:t>3.6</w:t>
      </w:r>
      <w:r>
        <w:rPr>
          <w:rFonts w:hint="eastAsia"/>
          <w:color w:val="000000" w:themeColor="text1"/>
        </w:rPr>
        <w:t>个百分点。（图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）</w:t>
      </w:r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月份，全市进出口</w:t>
      </w:r>
      <w:r>
        <w:rPr>
          <w:rFonts w:hint="eastAsia"/>
          <w:color w:val="000000" w:themeColor="text1"/>
        </w:rPr>
        <w:t>1157.1</w:t>
      </w:r>
      <w:r>
        <w:rPr>
          <w:rFonts w:hint="eastAsia"/>
          <w:color w:val="000000" w:themeColor="text1"/>
        </w:rPr>
        <w:t>亿元（</w:t>
      </w:r>
      <w:proofErr w:type="gramStart"/>
      <w:r>
        <w:rPr>
          <w:rFonts w:hint="eastAsia"/>
          <w:color w:val="000000" w:themeColor="text1"/>
        </w:rPr>
        <w:t>含一达通</w:t>
      </w:r>
      <w:proofErr w:type="gramEnd"/>
      <w:r>
        <w:rPr>
          <w:rFonts w:hint="eastAsia"/>
          <w:color w:val="000000" w:themeColor="text1"/>
        </w:rPr>
        <w:t>和中非</w:t>
      </w:r>
      <w:proofErr w:type="gramStart"/>
      <w:r>
        <w:rPr>
          <w:rFonts w:hint="eastAsia"/>
          <w:color w:val="000000" w:themeColor="text1"/>
        </w:rPr>
        <w:t>经贸港数据</w:t>
      </w:r>
      <w:proofErr w:type="gramEnd"/>
      <w:r>
        <w:rPr>
          <w:rFonts w:hint="eastAsia"/>
          <w:color w:val="000000" w:themeColor="text1"/>
        </w:rPr>
        <w:t>，下同），同比增长</w:t>
      </w:r>
      <w:r>
        <w:rPr>
          <w:rFonts w:hint="eastAsia"/>
          <w:color w:val="000000" w:themeColor="text1"/>
        </w:rPr>
        <w:t>18.0%</w:t>
      </w:r>
      <w:r>
        <w:rPr>
          <w:rFonts w:hint="eastAsia"/>
          <w:color w:val="000000" w:themeColor="text1"/>
        </w:rPr>
        <w:t>，比全省平均水平高</w:t>
      </w:r>
      <w:r>
        <w:rPr>
          <w:rFonts w:hint="eastAsia"/>
          <w:color w:val="000000" w:themeColor="text1"/>
        </w:rPr>
        <w:t>2.1</w:t>
      </w:r>
      <w:r>
        <w:rPr>
          <w:rFonts w:hint="eastAsia"/>
          <w:color w:val="000000" w:themeColor="text1"/>
        </w:rPr>
        <w:t>个百分点，比全国平均水平高</w:t>
      </w:r>
      <w:r>
        <w:rPr>
          <w:rFonts w:hint="eastAsia"/>
          <w:color w:val="000000" w:themeColor="text1"/>
        </w:rPr>
        <w:t>1.4</w:t>
      </w:r>
      <w:r>
        <w:rPr>
          <w:rFonts w:hint="eastAsia"/>
          <w:color w:val="000000" w:themeColor="text1"/>
        </w:rPr>
        <w:t>个百分点（图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）；其中，出口</w:t>
      </w:r>
      <w:r>
        <w:rPr>
          <w:rFonts w:hint="eastAsia"/>
          <w:color w:val="000000" w:themeColor="text1"/>
        </w:rPr>
        <w:t>1014.4</w:t>
      </w:r>
      <w:r>
        <w:rPr>
          <w:rFonts w:hint="eastAsia"/>
          <w:color w:val="000000" w:themeColor="text1"/>
        </w:rPr>
        <w:t>亿元人民币，同比增长</w:t>
      </w:r>
      <w:r>
        <w:rPr>
          <w:rFonts w:hint="eastAsia"/>
          <w:color w:val="000000" w:themeColor="text1"/>
        </w:rPr>
        <w:t>15.1%</w:t>
      </w:r>
      <w:r>
        <w:rPr>
          <w:rFonts w:hint="eastAsia"/>
          <w:color w:val="000000" w:themeColor="text1"/>
        </w:rPr>
        <w:t>，高于全省平均</w:t>
      </w:r>
      <w:r>
        <w:rPr>
          <w:rFonts w:hint="eastAsia"/>
          <w:color w:val="000000" w:themeColor="text1"/>
        </w:rPr>
        <w:t>4.7</w:t>
      </w:r>
      <w:r>
        <w:rPr>
          <w:color w:val="000000" w:themeColor="text1"/>
        </w:rPr>
        <w:t>个百分点</w:t>
      </w:r>
      <w:r>
        <w:rPr>
          <w:rFonts w:hint="eastAsia"/>
          <w:color w:val="000000" w:themeColor="text1"/>
        </w:rPr>
        <w:t>，比全国高</w:t>
      </w:r>
      <w:r>
        <w:rPr>
          <w:rFonts w:hint="eastAsia"/>
          <w:color w:val="000000" w:themeColor="text1"/>
        </w:rPr>
        <w:t>2.7</w:t>
      </w:r>
      <w:r>
        <w:rPr>
          <w:rFonts w:hint="eastAsia"/>
          <w:color w:val="000000" w:themeColor="text1"/>
        </w:rPr>
        <w:t>个百分点；（图</w:t>
      </w: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142.7</w:t>
      </w:r>
      <w:r>
        <w:rPr>
          <w:rFonts w:hint="eastAsia"/>
          <w:color w:val="000000" w:themeColor="text1"/>
        </w:rPr>
        <w:t>亿元人民币，同比增长</w:t>
      </w:r>
      <w:r>
        <w:rPr>
          <w:rFonts w:hint="eastAsia"/>
          <w:color w:val="000000" w:themeColor="text1"/>
        </w:rPr>
        <w:t>43.3%</w:t>
      </w:r>
      <w:r>
        <w:rPr>
          <w:rFonts w:hint="eastAsia"/>
          <w:color w:val="000000" w:themeColor="text1"/>
        </w:rPr>
        <w:t>，比全省高</w:t>
      </w:r>
      <w:r>
        <w:rPr>
          <w:rFonts w:hint="eastAsia"/>
          <w:color w:val="000000" w:themeColor="text1"/>
        </w:rPr>
        <w:t>5.2</w:t>
      </w:r>
      <w:r>
        <w:rPr>
          <w:rFonts w:hint="eastAsia"/>
          <w:color w:val="000000" w:themeColor="text1"/>
        </w:rPr>
        <w:t>个百分点，比全国高</w:t>
      </w:r>
      <w:r>
        <w:rPr>
          <w:rFonts w:hint="eastAsia"/>
          <w:color w:val="000000" w:themeColor="text1"/>
        </w:rPr>
        <w:t>21.0</w:t>
      </w:r>
      <w:r>
        <w:rPr>
          <w:rFonts w:hint="eastAsia"/>
          <w:color w:val="000000" w:themeColor="text1"/>
        </w:rPr>
        <w:t>个百分点，进出口贸易顺差</w:t>
      </w:r>
      <w:r>
        <w:rPr>
          <w:rFonts w:hint="eastAsia"/>
          <w:color w:val="000000" w:themeColor="text1"/>
        </w:rPr>
        <w:t>871.7</w:t>
      </w:r>
      <w:r>
        <w:rPr>
          <w:rFonts w:hint="eastAsia"/>
          <w:color w:val="000000" w:themeColor="text1"/>
        </w:rPr>
        <w:t>亿元人民币。全市出口占全省比重为</w:t>
      </w:r>
      <w:r>
        <w:rPr>
          <w:rFonts w:hint="eastAsia"/>
          <w:color w:val="000000" w:themeColor="text1"/>
        </w:rPr>
        <w:t>7.1%</w:t>
      </w:r>
      <w:r>
        <w:rPr>
          <w:rFonts w:hint="eastAsia"/>
          <w:color w:val="000000" w:themeColor="text1"/>
        </w:rPr>
        <w:t>，占全国比重为</w:t>
      </w:r>
      <w:r>
        <w:rPr>
          <w:rFonts w:hint="eastAsia"/>
          <w:color w:val="000000" w:themeColor="text1"/>
        </w:rPr>
        <w:t>9.09</w:t>
      </w:r>
      <w:r>
        <w:rPr>
          <w:rFonts w:hint="eastAsia"/>
          <w:color w:val="000000" w:themeColor="text1"/>
        </w:rPr>
        <w:t>‰，高于考核目标（</w:t>
      </w:r>
      <w:r>
        <w:rPr>
          <w:rFonts w:hint="eastAsia"/>
          <w:color w:val="000000" w:themeColor="text1"/>
        </w:rPr>
        <w:t>8.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>‰）</w:t>
      </w:r>
      <w:r>
        <w:rPr>
          <w:rFonts w:hint="eastAsia"/>
          <w:color w:val="000000" w:themeColor="text1"/>
        </w:rPr>
        <w:t>0.49</w:t>
      </w:r>
      <w:r>
        <w:rPr>
          <w:rFonts w:hint="eastAsia"/>
          <w:color w:val="000000" w:themeColor="text1"/>
        </w:rPr>
        <w:t>个千分点。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月份，全市外贸运行有以下特点：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D0814FA" wp14:editId="0A196349">
            <wp:extent cx="3344545" cy="2009775"/>
            <wp:effectExtent l="19050" t="0" r="7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0817" cy="201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9" w:name="_Ref410034062"/>
      <w:r>
        <w:rPr>
          <w:rFonts w:hint="eastAsia"/>
          <w:color w:val="000000" w:themeColor="text1"/>
        </w:rPr>
        <w:t>图</w:t>
      </w:r>
      <w:bookmarkEnd w:id="9"/>
      <w:r>
        <w:rPr>
          <w:rFonts w:hint="eastAsia"/>
          <w:color w:val="000000" w:themeColor="text1"/>
        </w:rPr>
        <w:t>7  2014-</w:t>
      </w:r>
      <w:r>
        <w:rPr>
          <w:color w:val="000000" w:themeColor="text1"/>
        </w:rPr>
        <w:t>2017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bookmarkStart w:id="10" w:name="_Ref410034079"/>
      <w:r>
        <w:rPr>
          <w:noProof/>
          <w:color w:val="000000" w:themeColor="text1"/>
        </w:rPr>
        <w:lastRenderedPageBreak/>
        <w:drawing>
          <wp:inline distT="0" distB="0" distL="0" distR="0" wp14:anchorId="0B029E4C" wp14:editId="7E7F749D">
            <wp:extent cx="3192145" cy="1922145"/>
            <wp:effectExtent l="19050" t="0" r="815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242" cy="19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bookmarkEnd w:id="10"/>
      <w:r>
        <w:rPr>
          <w:rFonts w:hint="eastAsia"/>
          <w:color w:val="000000" w:themeColor="text1"/>
        </w:rPr>
        <w:t>8  2014-</w:t>
      </w:r>
      <w:r>
        <w:rPr>
          <w:color w:val="000000" w:themeColor="text1"/>
        </w:rPr>
        <w:t>2017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/>
          <w:color w:val="000000" w:themeColor="text1"/>
        </w:rPr>
        <w:t>外贸</w:t>
      </w:r>
      <w:r>
        <w:rPr>
          <w:rFonts w:ascii="楷体_GB2312" w:eastAsia="楷体_GB2312" w:hint="eastAsia"/>
          <w:color w:val="000000" w:themeColor="text1"/>
        </w:rPr>
        <w:t>出口增势稳定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月份，进出口额</w:t>
      </w:r>
      <w:r>
        <w:rPr>
          <w:rFonts w:hint="eastAsia"/>
          <w:color w:val="000000" w:themeColor="text1"/>
        </w:rPr>
        <w:t>1157.1</w:t>
      </w:r>
      <w:r>
        <w:rPr>
          <w:rFonts w:hint="eastAsia"/>
          <w:color w:val="000000" w:themeColor="text1"/>
        </w:rPr>
        <w:t>亿</w:t>
      </w:r>
      <w:r>
        <w:rPr>
          <w:color w:val="000000" w:themeColor="text1"/>
        </w:rPr>
        <w:t>元</w:t>
      </w:r>
      <w:r>
        <w:rPr>
          <w:rFonts w:hint="eastAsia"/>
          <w:color w:val="000000" w:themeColor="text1"/>
        </w:rPr>
        <w:t>（</w:t>
      </w:r>
      <w:proofErr w:type="gramStart"/>
      <w:r>
        <w:rPr>
          <w:rFonts w:hint="eastAsia"/>
          <w:color w:val="000000" w:themeColor="text1"/>
        </w:rPr>
        <w:t>含一达通</w:t>
      </w:r>
      <w:proofErr w:type="gramEnd"/>
      <w:r>
        <w:rPr>
          <w:rFonts w:hint="eastAsia"/>
          <w:color w:val="000000" w:themeColor="text1"/>
        </w:rPr>
        <w:t>、中非经贸港）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18.0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</w:t>
      </w:r>
      <w:r>
        <w:rPr>
          <w:color w:val="000000" w:themeColor="text1"/>
        </w:rPr>
        <w:t>出口</w:t>
      </w:r>
      <w:r>
        <w:rPr>
          <w:rFonts w:hint="eastAsia"/>
          <w:color w:val="000000" w:themeColor="text1"/>
        </w:rPr>
        <w:t>1014.4</w:t>
      </w:r>
      <w:r>
        <w:rPr>
          <w:rFonts w:hint="eastAsia"/>
          <w:color w:val="000000" w:themeColor="text1"/>
        </w:rPr>
        <w:t>亿元（上同）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15.1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月份单月，进出口</w:t>
      </w:r>
      <w:r>
        <w:rPr>
          <w:rFonts w:hint="eastAsia"/>
          <w:color w:val="000000" w:themeColor="text1"/>
        </w:rPr>
        <w:t>126.4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15.8%</w:t>
      </w:r>
      <w:r>
        <w:rPr>
          <w:rFonts w:hint="eastAsia"/>
          <w:color w:val="000000" w:themeColor="text1"/>
        </w:rPr>
        <w:t>，增速较上个月上升</w:t>
      </w:r>
      <w:r>
        <w:rPr>
          <w:rFonts w:hint="eastAsia"/>
          <w:color w:val="000000" w:themeColor="text1"/>
        </w:rPr>
        <w:t>6.2</w:t>
      </w:r>
      <w:r>
        <w:rPr>
          <w:rFonts w:hint="eastAsia"/>
          <w:color w:val="000000" w:themeColor="text1"/>
        </w:rPr>
        <w:t>个百分点；出口</w:t>
      </w:r>
      <w:r>
        <w:rPr>
          <w:rFonts w:hint="eastAsia"/>
          <w:color w:val="000000" w:themeColor="text1"/>
        </w:rPr>
        <w:t>108.4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14.5%</w:t>
      </w:r>
      <w:r>
        <w:rPr>
          <w:rFonts w:hint="eastAsia"/>
          <w:color w:val="000000" w:themeColor="text1"/>
        </w:rPr>
        <w:t>，增速较上个月上升</w:t>
      </w:r>
      <w:r>
        <w:rPr>
          <w:rFonts w:hint="eastAsia"/>
          <w:color w:val="000000" w:themeColor="text1"/>
        </w:rPr>
        <w:t>5.3</w:t>
      </w:r>
      <w:r>
        <w:rPr>
          <w:rFonts w:hint="eastAsia"/>
          <w:color w:val="000000" w:themeColor="text1"/>
        </w:rPr>
        <w:t>个百分点。（图</w:t>
      </w:r>
      <w:r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AA9B546" wp14:editId="5B9C4393">
            <wp:extent cx="3484880" cy="2051685"/>
            <wp:effectExtent l="19050" t="0" r="695" b="0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455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rFonts w:hint="eastAsia"/>
          <w:color w:val="000000" w:themeColor="text1"/>
        </w:rPr>
        <w:t>9   2015-2017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4D95611" wp14:editId="70C780B9">
            <wp:extent cx="3229610" cy="2073275"/>
            <wp:effectExtent l="19050" t="0" r="8822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678" cy="20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1" w:name="_Ref410034125"/>
    </w:p>
    <w:p w:rsidR="0048097E" w:rsidRDefault="0048097E" w:rsidP="0048097E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bookmarkEnd w:id="11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外贸规模全省位次稳定，出口增速排名进入前三，进口增速保持全省第一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</w:t>
      </w:r>
      <w:r>
        <w:rPr>
          <w:rFonts w:hint="eastAsia"/>
          <w:color w:val="000000" w:themeColor="text1"/>
        </w:rPr>
        <w:lastRenderedPageBreak/>
        <w:t>全市进出口额、出口额和进口额分别</w:t>
      </w:r>
      <w:r>
        <w:rPr>
          <w:color w:val="000000" w:themeColor="text1"/>
        </w:rPr>
        <w:t>位列全省第</w:t>
      </w:r>
      <w:r>
        <w:rPr>
          <w:rFonts w:hint="eastAsia"/>
          <w:color w:val="000000" w:themeColor="text1"/>
        </w:rPr>
        <w:t>六、第六和第五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进出口增幅</w:t>
      </w:r>
      <w:r>
        <w:rPr>
          <w:color w:val="000000" w:themeColor="text1"/>
        </w:rPr>
        <w:t>、出口</w:t>
      </w:r>
      <w:r>
        <w:rPr>
          <w:rFonts w:hint="eastAsia"/>
          <w:color w:val="000000" w:themeColor="text1"/>
        </w:rPr>
        <w:t>增幅和</w:t>
      </w:r>
      <w:r>
        <w:rPr>
          <w:color w:val="000000" w:themeColor="text1"/>
        </w:rPr>
        <w:t>进口</w:t>
      </w:r>
      <w:r>
        <w:rPr>
          <w:rFonts w:hint="eastAsia"/>
          <w:color w:val="000000" w:themeColor="text1"/>
        </w:rPr>
        <w:t>增幅</w:t>
      </w:r>
      <w:r>
        <w:rPr>
          <w:color w:val="000000" w:themeColor="text1"/>
        </w:rPr>
        <w:t>分别位列全省第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、第</w:t>
      </w:r>
      <w:r>
        <w:rPr>
          <w:rFonts w:hint="eastAsia"/>
          <w:color w:val="000000" w:themeColor="text1"/>
        </w:rPr>
        <w:t>三和</w:t>
      </w:r>
      <w:r>
        <w:rPr>
          <w:color w:val="000000" w:themeColor="text1"/>
        </w:rPr>
        <w:t>第</w:t>
      </w:r>
      <w:r>
        <w:rPr>
          <w:rFonts w:hint="eastAsia"/>
          <w:color w:val="000000" w:themeColor="text1"/>
        </w:rPr>
        <w:t>一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（图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县市区出口增长不均衡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月份，开发区</w:t>
      </w:r>
      <w:r>
        <w:rPr>
          <w:color w:val="000000" w:themeColor="text1"/>
        </w:rPr>
        <w:t>出口增</w:t>
      </w:r>
      <w:r>
        <w:rPr>
          <w:rFonts w:hint="eastAsia"/>
          <w:color w:val="000000" w:themeColor="text1"/>
        </w:rPr>
        <w:t>速</w:t>
      </w:r>
      <w:r>
        <w:rPr>
          <w:color w:val="000000" w:themeColor="text1"/>
        </w:rPr>
        <w:t>为</w:t>
      </w:r>
      <w:r>
        <w:rPr>
          <w:rFonts w:hint="eastAsia"/>
          <w:color w:val="000000" w:themeColor="text1"/>
        </w:rPr>
        <w:t>11.6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（</w:t>
      </w:r>
      <w:proofErr w:type="gramStart"/>
      <w:r>
        <w:rPr>
          <w:rFonts w:hint="eastAsia"/>
          <w:color w:val="000000" w:themeColor="text1"/>
        </w:rPr>
        <w:t>含一达通</w:t>
      </w:r>
      <w:proofErr w:type="gramEnd"/>
      <w:r>
        <w:rPr>
          <w:rFonts w:hint="eastAsia"/>
          <w:color w:val="000000" w:themeColor="text1"/>
        </w:rPr>
        <w:t>、中非经贸港）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低于</w:t>
      </w:r>
      <w:r>
        <w:rPr>
          <w:color w:val="000000" w:themeColor="text1"/>
        </w:rPr>
        <w:t>全市平均</w:t>
      </w:r>
      <w:r>
        <w:rPr>
          <w:rFonts w:hint="eastAsia"/>
          <w:color w:val="000000" w:themeColor="text1"/>
        </w:rPr>
        <w:t>3.5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百分点，其他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县市区中</w:t>
      </w:r>
      <w:r>
        <w:rPr>
          <w:rFonts w:hint="eastAsia"/>
          <w:color w:val="000000" w:themeColor="text1"/>
        </w:rPr>
        <w:t>有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个县市区增长高于全市平均（路桥</w:t>
      </w:r>
      <w:r>
        <w:rPr>
          <w:color w:val="000000" w:themeColor="text1"/>
        </w:rPr>
        <w:t>第一</w:t>
      </w:r>
      <w:proofErr w:type="gramStart"/>
      <w:r>
        <w:rPr>
          <w:rFonts w:hint="eastAsia"/>
          <w:color w:val="000000" w:themeColor="text1"/>
        </w:rPr>
        <w:t>19</w:t>
      </w:r>
      <w:proofErr w:type="gramEnd"/>
      <w:r>
        <w:rPr>
          <w:rFonts w:hint="eastAsia"/>
          <w:color w:val="000000" w:themeColor="text1"/>
        </w:rPr>
        <w:t>.0</w:t>
      </w:r>
      <w:r>
        <w:rPr>
          <w:color w:val="000000" w:themeColor="text1"/>
        </w:rPr>
        <w:t>%</w:t>
      </w:r>
      <w:r>
        <w:rPr>
          <w:color w:val="000000" w:themeColor="text1"/>
        </w:rPr>
        <w:t>、</w:t>
      </w:r>
      <w:r>
        <w:rPr>
          <w:rFonts w:hint="eastAsia"/>
          <w:color w:val="000000" w:themeColor="text1"/>
        </w:rPr>
        <w:t>椒江第二</w:t>
      </w:r>
      <w:proofErr w:type="gramStart"/>
      <w:r>
        <w:rPr>
          <w:rFonts w:hint="eastAsia"/>
          <w:color w:val="000000" w:themeColor="text1"/>
        </w:rPr>
        <w:t>18</w:t>
      </w:r>
      <w:proofErr w:type="gramEnd"/>
      <w:r>
        <w:rPr>
          <w:rFonts w:hint="eastAsia"/>
          <w:color w:val="000000" w:themeColor="text1"/>
        </w:rPr>
        <w:t>.7</w:t>
      </w:r>
      <w:r>
        <w:rPr>
          <w:color w:val="000000" w:themeColor="text1"/>
        </w:rPr>
        <w:t>%</w:t>
      </w:r>
      <w:r>
        <w:rPr>
          <w:color w:val="000000" w:themeColor="text1"/>
        </w:rPr>
        <w:t>、</w:t>
      </w:r>
      <w:r>
        <w:rPr>
          <w:rFonts w:hint="eastAsia"/>
          <w:color w:val="000000" w:themeColor="text1"/>
        </w:rPr>
        <w:t>临海</w:t>
      </w:r>
      <w:r>
        <w:rPr>
          <w:color w:val="000000" w:themeColor="text1"/>
        </w:rPr>
        <w:t>第三</w:t>
      </w:r>
      <w:proofErr w:type="gramStart"/>
      <w:r>
        <w:rPr>
          <w:rFonts w:hint="eastAsia"/>
          <w:color w:val="000000" w:themeColor="text1"/>
        </w:rPr>
        <w:t>18</w:t>
      </w:r>
      <w:proofErr w:type="gramEnd"/>
      <w:r>
        <w:rPr>
          <w:rFonts w:hint="eastAsia"/>
          <w:color w:val="000000" w:themeColor="text1"/>
        </w:rPr>
        <w:t>.6%</w:t>
      </w:r>
      <w:r>
        <w:rPr>
          <w:color w:val="000000" w:themeColor="text1"/>
        </w:rPr>
        <w:t>、</w:t>
      </w:r>
      <w:r>
        <w:rPr>
          <w:rFonts w:hint="eastAsia"/>
          <w:color w:val="000000" w:themeColor="text1"/>
        </w:rPr>
        <w:t>温岭</w:t>
      </w:r>
      <w:r>
        <w:rPr>
          <w:color w:val="000000" w:themeColor="text1"/>
        </w:rPr>
        <w:t>第四</w:t>
      </w:r>
      <w:proofErr w:type="gramStart"/>
      <w:r>
        <w:rPr>
          <w:rFonts w:hint="eastAsia"/>
          <w:color w:val="000000" w:themeColor="text1"/>
        </w:rPr>
        <w:t>16</w:t>
      </w:r>
      <w:proofErr w:type="gramEnd"/>
      <w:r>
        <w:rPr>
          <w:rFonts w:hint="eastAsia"/>
          <w:color w:val="000000" w:themeColor="text1"/>
        </w:rPr>
        <w:t>.7</w:t>
      </w:r>
      <w:r>
        <w:rPr>
          <w:color w:val="000000" w:themeColor="text1"/>
        </w:rPr>
        <w:t>%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11</w:t>
      </w:r>
      <w:r>
        <w:rPr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jc w:val="center"/>
      </w:pPr>
      <w:r>
        <w:rPr>
          <w:noProof/>
        </w:rPr>
        <w:drawing>
          <wp:inline distT="0" distB="0" distL="0" distR="0" wp14:anchorId="30A21C0A" wp14:editId="561A7596">
            <wp:extent cx="3423920" cy="2057400"/>
            <wp:effectExtent l="19050" t="0" r="4746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54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</w:pPr>
      <w:bookmarkStart w:id="12" w:name="_Ref387934305"/>
      <w:r>
        <w:rPr>
          <w:rFonts w:hint="eastAsia"/>
        </w:rPr>
        <w:t>图</w:t>
      </w:r>
      <w:bookmarkEnd w:id="12"/>
      <w:r>
        <w:rPr>
          <w:rFonts w:hint="eastAsia"/>
        </w:rPr>
        <w:t>11  2017</w:t>
      </w:r>
      <w:r>
        <w:rPr>
          <w:rFonts w:hint="eastAsia"/>
        </w:rPr>
        <w:t>年</w:t>
      </w:r>
      <w:r>
        <w:rPr>
          <w:rFonts w:hint="eastAsia"/>
        </w:rPr>
        <w:t>1-9</w:t>
      </w:r>
      <w:r>
        <w:t>月</w:t>
      </w:r>
      <w:r>
        <w:rPr>
          <w:rFonts w:hint="eastAsia"/>
        </w:rPr>
        <w:t>份台州各县市区进出口情况（万元）（</w:t>
      </w:r>
      <w:proofErr w:type="gramStart"/>
      <w:r>
        <w:rPr>
          <w:rFonts w:hint="eastAsia"/>
        </w:rPr>
        <w:t>含一达通</w:t>
      </w:r>
      <w:proofErr w:type="gramEnd"/>
      <w:r>
        <w:rPr>
          <w:rFonts w:hint="eastAsia"/>
        </w:rPr>
        <w:t>、中非经贸港）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一般贸易出口、生产企业和外贸企业保持稳定增长</w:t>
      </w:r>
      <w:r>
        <w:rPr>
          <w:rFonts w:hint="eastAsia"/>
          <w:color w:val="000000" w:themeColor="text1"/>
        </w:rPr>
        <w:t>。按贸易方式分，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月份，一般贸易出口</w:t>
      </w:r>
      <w:r>
        <w:rPr>
          <w:rFonts w:hint="eastAsia"/>
          <w:color w:val="000000" w:themeColor="text1"/>
        </w:rPr>
        <w:t>921.5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14.9%</w:t>
      </w:r>
      <w:r>
        <w:rPr>
          <w:rFonts w:hint="eastAsia"/>
          <w:color w:val="000000" w:themeColor="text1"/>
        </w:rPr>
        <w:t>，，占出口比重</w:t>
      </w:r>
      <w:r>
        <w:rPr>
          <w:rFonts w:hint="eastAsia"/>
          <w:color w:val="000000" w:themeColor="text1"/>
        </w:rPr>
        <w:t>92.6%</w:t>
      </w:r>
      <w:r>
        <w:rPr>
          <w:rFonts w:hint="eastAsia"/>
          <w:color w:val="000000" w:themeColor="text1"/>
        </w:rPr>
        <w:t>；加工贸易出口</w:t>
      </w:r>
      <w:r>
        <w:rPr>
          <w:rFonts w:hint="eastAsia"/>
          <w:color w:val="000000" w:themeColor="text1"/>
        </w:rPr>
        <w:t>73.7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12.8%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7.4%</w:t>
      </w:r>
      <w:r>
        <w:rPr>
          <w:rFonts w:hint="eastAsia"/>
          <w:color w:val="000000" w:themeColor="text1"/>
        </w:rPr>
        <w:t>；其他贸易出口</w:t>
      </w:r>
      <w:r>
        <w:rPr>
          <w:rFonts w:hint="eastAsia"/>
          <w:color w:val="000000" w:themeColor="text1"/>
        </w:rPr>
        <w:t>2186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61.2%</w:t>
      </w:r>
      <w:r>
        <w:rPr>
          <w:rFonts w:hint="eastAsia"/>
          <w:color w:val="000000" w:themeColor="text1"/>
        </w:rPr>
        <w:t>。按企业性质分，生产企业出口</w:t>
      </w:r>
      <w:r>
        <w:rPr>
          <w:rFonts w:hint="eastAsia"/>
          <w:color w:val="000000" w:themeColor="text1"/>
        </w:rPr>
        <w:t>743.1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11.7%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74.6%</w:t>
      </w:r>
      <w:r>
        <w:rPr>
          <w:rFonts w:hint="eastAsia"/>
          <w:color w:val="000000" w:themeColor="text1"/>
        </w:rPr>
        <w:t>；外贸企业出口</w:t>
      </w:r>
      <w:r>
        <w:rPr>
          <w:rFonts w:hint="eastAsia"/>
          <w:color w:val="000000" w:themeColor="text1"/>
        </w:rPr>
        <w:t>154.1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27.7%</w:t>
      </w:r>
      <w:r>
        <w:rPr>
          <w:rFonts w:hint="eastAsia"/>
          <w:color w:val="000000" w:themeColor="text1"/>
        </w:rPr>
        <w:t>，高于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平均</w:t>
      </w:r>
      <w:r>
        <w:rPr>
          <w:rFonts w:hint="eastAsia"/>
          <w:color w:val="000000" w:themeColor="text1"/>
        </w:rPr>
        <w:t>13.0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15.5%</w:t>
      </w:r>
      <w:r>
        <w:rPr>
          <w:rFonts w:hint="eastAsia"/>
          <w:color w:val="000000" w:themeColor="text1"/>
        </w:rPr>
        <w:t>；三资企业出口</w:t>
      </w:r>
      <w:r>
        <w:rPr>
          <w:rFonts w:hint="eastAsia"/>
          <w:color w:val="000000" w:themeColor="text1"/>
        </w:rPr>
        <w:t>98.3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20.4%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5.7</w:t>
      </w:r>
      <w:r>
        <w:rPr>
          <w:rFonts w:hint="eastAsia"/>
          <w:color w:val="000000" w:themeColor="text1"/>
        </w:rPr>
        <w:t>个百分点，占出口比重</w:t>
      </w:r>
      <w:r>
        <w:rPr>
          <w:rFonts w:hint="eastAsia"/>
          <w:color w:val="000000" w:themeColor="text1"/>
        </w:rPr>
        <w:t>9.9%</w:t>
      </w:r>
      <w:r>
        <w:rPr>
          <w:rFonts w:hint="eastAsia"/>
          <w:color w:val="000000" w:themeColor="text1"/>
        </w:rPr>
        <w:t>。全市民营企业出口占主导地位，出口</w:t>
      </w:r>
      <w:r>
        <w:rPr>
          <w:rFonts w:hint="eastAsia"/>
          <w:color w:val="000000" w:themeColor="text1"/>
        </w:rPr>
        <w:t>746.9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7.6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，低于全市平均</w:t>
      </w:r>
      <w:r>
        <w:rPr>
          <w:rFonts w:hint="eastAsia"/>
          <w:color w:val="000000" w:themeColor="text1"/>
        </w:rPr>
        <w:t>7.1</w:t>
      </w:r>
      <w:r>
        <w:rPr>
          <w:rFonts w:hint="eastAsia"/>
          <w:color w:val="000000" w:themeColor="text1"/>
        </w:rPr>
        <w:t>个百分点，占比</w:t>
      </w:r>
      <w:r>
        <w:rPr>
          <w:rFonts w:hint="eastAsia"/>
          <w:color w:val="000000" w:themeColor="text1"/>
        </w:rPr>
        <w:t>75.0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欧美市场增势明显。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月份，出口欧洲和北美占全市出口总额的</w:t>
      </w:r>
      <w:r>
        <w:rPr>
          <w:rFonts w:hint="eastAsia"/>
          <w:color w:val="000000" w:themeColor="text1"/>
        </w:rPr>
        <w:t>55.0%</w:t>
      </w:r>
      <w:r>
        <w:rPr>
          <w:rFonts w:hint="eastAsia"/>
          <w:color w:val="000000" w:themeColor="text1"/>
        </w:rPr>
        <w:t>，其中对欧洲出口</w:t>
      </w:r>
      <w:r>
        <w:rPr>
          <w:rFonts w:hint="eastAsia"/>
          <w:color w:val="000000" w:themeColor="text1"/>
        </w:rPr>
        <w:t>321.7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14.2%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比重为</w:t>
      </w:r>
      <w:r>
        <w:rPr>
          <w:rFonts w:hint="eastAsia"/>
          <w:color w:val="000000" w:themeColor="text1"/>
        </w:rPr>
        <w:t>32.3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，对北美洲出口</w:t>
      </w:r>
      <w:r>
        <w:rPr>
          <w:rFonts w:hint="eastAsia"/>
          <w:color w:val="000000" w:themeColor="text1"/>
        </w:rPr>
        <w:t>226.2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21.8%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7.1</w:t>
      </w:r>
      <w:r>
        <w:rPr>
          <w:rFonts w:hint="eastAsia"/>
          <w:color w:val="000000" w:themeColor="text1"/>
        </w:rPr>
        <w:t>个百分点。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月份，对欧盟出口</w:t>
      </w:r>
      <w:r>
        <w:rPr>
          <w:rFonts w:hint="eastAsia"/>
          <w:color w:val="000000" w:themeColor="text1"/>
        </w:rPr>
        <w:t>267.6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11.1%</w:t>
      </w:r>
      <w:r>
        <w:rPr>
          <w:rFonts w:hint="eastAsia"/>
          <w:color w:val="000000" w:themeColor="text1"/>
        </w:rPr>
        <w:t>，比重</w:t>
      </w:r>
      <w:r>
        <w:rPr>
          <w:rFonts w:hint="eastAsia"/>
          <w:color w:val="000000" w:themeColor="text1"/>
        </w:rPr>
        <w:t>26.9%</w:t>
      </w:r>
      <w:r>
        <w:rPr>
          <w:rFonts w:hint="eastAsia"/>
          <w:color w:val="000000" w:themeColor="text1"/>
        </w:rPr>
        <w:t>；对美国出口</w:t>
      </w:r>
      <w:r>
        <w:rPr>
          <w:rFonts w:hint="eastAsia"/>
          <w:color w:val="000000" w:themeColor="text1"/>
        </w:rPr>
        <w:t>200.4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23.5%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8.8</w:t>
      </w:r>
      <w:r>
        <w:rPr>
          <w:rFonts w:hint="eastAsia"/>
          <w:color w:val="000000" w:themeColor="text1"/>
        </w:rPr>
        <w:t>个百分点，比重</w:t>
      </w:r>
      <w:r>
        <w:rPr>
          <w:rFonts w:hint="eastAsia"/>
          <w:color w:val="000000" w:themeColor="text1"/>
        </w:rPr>
        <w:t>20.1%</w:t>
      </w:r>
      <w:r>
        <w:rPr>
          <w:rFonts w:hint="eastAsia"/>
          <w:color w:val="000000" w:themeColor="text1"/>
        </w:rPr>
        <w:t>，这两大市场占全市出口比重高达</w:t>
      </w:r>
      <w:r>
        <w:rPr>
          <w:rFonts w:hint="eastAsia"/>
          <w:color w:val="000000" w:themeColor="text1"/>
        </w:rPr>
        <w:t>47.0%</w:t>
      </w:r>
      <w:r>
        <w:rPr>
          <w:rFonts w:hint="eastAsia"/>
          <w:color w:val="000000" w:themeColor="text1"/>
        </w:rPr>
        <w:t>。全市出口前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位的国家和</w:t>
      </w:r>
      <w:r>
        <w:rPr>
          <w:color w:val="000000" w:themeColor="text1"/>
        </w:rPr>
        <w:t>地区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个实现两位数增长，分别是规模列第一美国增长</w:t>
      </w:r>
      <w:r>
        <w:rPr>
          <w:rFonts w:hint="eastAsia"/>
          <w:color w:val="000000" w:themeColor="text1"/>
        </w:rPr>
        <w:t>23.5%</w:t>
      </w:r>
      <w:r>
        <w:rPr>
          <w:rFonts w:hint="eastAsia"/>
          <w:color w:val="000000" w:themeColor="text1"/>
        </w:rPr>
        <w:t>、第二德国增长</w:t>
      </w:r>
      <w:r>
        <w:rPr>
          <w:rFonts w:hint="eastAsia"/>
          <w:color w:val="000000" w:themeColor="text1"/>
        </w:rPr>
        <w:t>16.0%</w:t>
      </w:r>
      <w:r>
        <w:rPr>
          <w:rFonts w:hint="eastAsia"/>
          <w:color w:val="000000" w:themeColor="text1"/>
        </w:rPr>
        <w:t>、第三印度增长</w:t>
      </w:r>
      <w:r>
        <w:rPr>
          <w:rFonts w:hint="eastAsia"/>
          <w:color w:val="000000" w:themeColor="text1"/>
        </w:rPr>
        <w:t>15.9%</w:t>
      </w:r>
      <w:r>
        <w:rPr>
          <w:rFonts w:hint="eastAsia"/>
          <w:color w:val="000000" w:themeColor="text1"/>
        </w:rPr>
        <w:t>、第五俄罗斯增长</w:t>
      </w:r>
      <w:r>
        <w:rPr>
          <w:rFonts w:hint="eastAsia"/>
          <w:color w:val="000000" w:themeColor="text1"/>
        </w:rPr>
        <w:t>44.4%</w:t>
      </w:r>
      <w:r>
        <w:rPr>
          <w:rFonts w:hint="eastAsia"/>
          <w:color w:val="000000" w:themeColor="text1"/>
        </w:rPr>
        <w:t>、第六意大利增长</w:t>
      </w:r>
      <w:r>
        <w:rPr>
          <w:rFonts w:hint="eastAsia"/>
          <w:color w:val="000000" w:themeColor="text1"/>
        </w:rPr>
        <w:t>14.0%</w:t>
      </w:r>
      <w:r>
        <w:rPr>
          <w:rFonts w:hint="eastAsia"/>
          <w:color w:val="000000" w:themeColor="text1"/>
        </w:rPr>
        <w:t>、第七墨西哥增长</w:t>
      </w:r>
      <w:r>
        <w:rPr>
          <w:rFonts w:hint="eastAsia"/>
          <w:color w:val="000000" w:themeColor="text1"/>
        </w:rPr>
        <w:t>10.0%</w:t>
      </w:r>
      <w:r>
        <w:rPr>
          <w:rFonts w:hint="eastAsia"/>
          <w:color w:val="000000" w:themeColor="text1"/>
        </w:rPr>
        <w:t>、第八法国增长</w:t>
      </w:r>
      <w:r>
        <w:rPr>
          <w:rFonts w:hint="eastAsia"/>
          <w:color w:val="000000" w:themeColor="text1"/>
        </w:rPr>
        <w:t>13.2%</w:t>
      </w:r>
      <w:r>
        <w:rPr>
          <w:rFonts w:hint="eastAsia"/>
          <w:color w:val="000000" w:themeColor="text1"/>
        </w:rPr>
        <w:t>、第九日本增长</w:t>
      </w:r>
      <w:r>
        <w:rPr>
          <w:rFonts w:hint="eastAsia"/>
          <w:color w:val="000000" w:themeColor="text1"/>
        </w:rPr>
        <w:t>16.8%</w:t>
      </w:r>
      <w:r>
        <w:rPr>
          <w:rFonts w:hint="eastAsia"/>
          <w:color w:val="000000" w:themeColor="text1"/>
        </w:rPr>
        <w:t>、第十加拿大增长</w:t>
      </w:r>
      <w:r>
        <w:rPr>
          <w:rFonts w:hint="eastAsia"/>
          <w:color w:val="000000" w:themeColor="text1"/>
        </w:rPr>
        <w:t>10.2%</w:t>
      </w:r>
      <w:r>
        <w:rPr>
          <w:rFonts w:hint="eastAsia"/>
          <w:color w:val="000000" w:themeColor="text1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新兴市场总体增速平稳</w:t>
      </w:r>
      <w:r>
        <w:rPr>
          <w:rFonts w:hint="eastAsia"/>
          <w:color w:val="000000" w:themeColor="text1"/>
        </w:rPr>
        <w:t>。新兴市场中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8.8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>
        <w:rPr>
          <w:rFonts w:hint="eastAsia"/>
          <w:color w:val="000000" w:themeColor="text1"/>
        </w:rPr>
        <w:t>18.9%</w:t>
      </w:r>
      <w:r>
        <w:rPr>
          <w:color w:val="000000" w:themeColor="text1"/>
        </w:rPr>
        <w:t>和</w:t>
      </w:r>
      <w:r>
        <w:rPr>
          <w:rFonts w:hint="eastAsia"/>
          <w:color w:val="000000" w:themeColor="text1"/>
        </w:rPr>
        <w:t>5.4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，较上个月略有上升。</w:t>
      </w:r>
      <w:r>
        <w:rPr>
          <w:color w:val="000000" w:themeColor="text1"/>
        </w:rPr>
        <w:t>台州对独联体出口</w:t>
      </w:r>
      <w:r>
        <w:rPr>
          <w:rFonts w:hint="eastAsia"/>
          <w:color w:val="000000" w:themeColor="text1"/>
        </w:rPr>
        <w:t>表现抢眼，</w:t>
      </w:r>
      <w:r>
        <w:rPr>
          <w:color w:val="000000" w:themeColor="text1"/>
        </w:rPr>
        <w:t>同比增长</w:t>
      </w:r>
      <w:r>
        <w:rPr>
          <w:rFonts w:hint="eastAsia"/>
          <w:color w:val="000000" w:themeColor="text1"/>
        </w:rPr>
        <w:t>34.2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19.5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月份，全市进出口国家和地区为</w:t>
      </w:r>
      <w:r>
        <w:rPr>
          <w:rFonts w:hint="eastAsia"/>
          <w:color w:val="000000" w:themeColor="text1"/>
        </w:rPr>
        <w:t>224</w:t>
      </w:r>
      <w:r>
        <w:rPr>
          <w:rFonts w:hint="eastAsia"/>
          <w:color w:val="000000" w:themeColor="text1"/>
        </w:rPr>
        <w:t>个，同比增加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个；出口国家和地区为</w:t>
      </w:r>
      <w:r>
        <w:rPr>
          <w:rFonts w:hint="eastAsia"/>
          <w:color w:val="000000" w:themeColor="text1"/>
        </w:rPr>
        <w:t>223</w:t>
      </w:r>
      <w:r>
        <w:rPr>
          <w:rFonts w:hint="eastAsia"/>
          <w:color w:val="000000" w:themeColor="text1"/>
        </w:rPr>
        <w:t>个，同比增加</w:t>
      </w:r>
      <w:r>
        <w:rPr>
          <w:rFonts w:hint="eastAsia"/>
          <w:color w:val="000000" w:themeColor="text1"/>
        </w:rPr>
        <w:t>17</w:t>
      </w:r>
      <w:r>
        <w:rPr>
          <w:rFonts w:hint="eastAsia"/>
          <w:color w:val="000000" w:themeColor="text1"/>
        </w:rPr>
        <w:t>个；进口国家和地区为</w:t>
      </w:r>
      <w:r>
        <w:rPr>
          <w:rFonts w:hint="eastAsia"/>
          <w:color w:val="000000" w:themeColor="text1"/>
        </w:rPr>
        <w:t>139</w:t>
      </w:r>
      <w:r>
        <w:rPr>
          <w:rFonts w:hint="eastAsia"/>
          <w:color w:val="000000" w:themeColor="text1"/>
        </w:rPr>
        <w:t>个</w: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同比增加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lastRenderedPageBreak/>
        <w:t>机电产品和</w:t>
      </w:r>
      <w:r>
        <w:rPr>
          <w:rFonts w:ascii="楷体_GB2312" w:eastAsia="楷体_GB2312"/>
          <w:color w:val="000000" w:themeColor="text1"/>
        </w:rPr>
        <w:t>高新技术产品</w:t>
      </w:r>
      <w:r>
        <w:rPr>
          <w:rFonts w:ascii="楷体_GB2312" w:eastAsia="楷体_GB2312" w:hint="eastAsia"/>
          <w:color w:val="000000" w:themeColor="text1"/>
        </w:rPr>
        <w:t>企稳增长。1</w:t>
      </w:r>
      <w:r>
        <w:rPr>
          <w:rFonts w:hint="eastAsia"/>
          <w:color w:val="000000" w:themeColor="text1"/>
        </w:rPr>
        <w:t>-9</w:t>
      </w:r>
      <w:r>
        <w:rPr>
          <w:rFonts w:hint="eastAsia"/>
          <w:color w:val="000000" w:themeColor="text1"/>
        </w:rPr>
        <w:t>月份，机电产品出口</w:t>
      </w:r>
      <w:r>
        <w:rPr>
          <w:rFonts w:hint="eastAsia"/>
          <w:color w:val="000000" w:themeColor="text1"/>
        </w:rPr>
        <w:t>559.4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16.3%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56.2%</w:t>
      </w:r>
      <w:r>
        <w:rPr>
          <w:rFonts w:hint="eastAsia"/>
          <w:color w:val="000000" w:themeColor="text1"/>
        </w:rPr>
        <w:t>。高新技术产品出口</w:t>
      </w:r>
      <w:r>
        <w:rPr>
          <w:rFonts w:hint="eastAsia"/>
          <w:color w:val="000000" w:themeColor="text1"/>
        </w:rPr>
        <w:t>60.6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5.7%</w:t>
      </w:r>
      <w:r>
        <w:rPr>
          <w:rFonts w:hint="eastAsia"/>
          <w:color w:val="000000" w:themeColor="text1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出口前10位商品实现正增长。1</w:t>
      </w:r>
      <w:r>
        <w:rPr>
          <w:rFonts w:hint="eastAsia"/>
          <w:color w:val="000000" w:themeColor="text1"/>
        </w:rPr>
        <w:t>-9</w:t>
      </w:r>
      <w:r>
        <w:rPr>
          <w:rFonts w:hint="eastAsia"/>
          <w:color w:val="000000" w:themeColor="text1"/>
        </w:rPr>
        <w:t>月份，按出口额顺序，</w:t>
      </w:r>
      <w:proofErr w:type="gramStart"/>
      <w:r>
        <w:rPr>
          <w:rFonts w:hint="eastAsia"/>
          <w:color w:val="000000" w:themeColor="text1"/>
        </w:rPr>
        <w:t>医</w:t>
      </w:r>
      <w:proofErr w:type="gramEnd"/>
      <w:r>
        <w:rPr>
          <w:rFonts w:hint="eastAsia"/>
          <w:color w:val="000000" w:themeColor="text1"/>
        </w:rPr>
        <w:t>化产品</w:t>
      </w:r>
      <w:r>
        <w:rPr>
          <w:color w:val="000000" w:themeColor="text1"/>
        </w:rPr>
        <w:t>出口</w:t>
      </w:r>
      <w:r>
        <w:rPr>
          <w:rFonts w:hint="eastAsia"/>
          <w:color w:val="000000" w:themeColor="text1"/>
        </w:rPr>
        <w:t>109.0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9.0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；阀门龙头出口</w:t>
      </w:r>
      <w:r>
        <w:rPr>
          <w:rFonts w:hint="eastAsia"/>
          <w:color w:val="000000" w:themeColor="text1"/>
        </w:rPr>
        <w:t>91.6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13.5%</w:t>
      </w:r>
      <w:r>
        <w:rPr>
          <w:rFonts w:hint="eastAsia"/>
          <w:color w:val="000000" w:themeColor="text1"/>
        </w:rPr>
        <w:t>；家具出口</w:t>
      </w:r>
      <w:r>
        <w:rPr>
          <w:rFonts w:hint="eastAsia"/>
          <w:color w:val="000000" w:themeColor="text1"/>
        </w:rPr>
        <w:t>88.4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10.3%</w:t>
      </w:r>
      <w:r>
        <w:rPr>
          <w:rFonts w:hint="eastAsia"/>
          <w:color w:val="000000" w:themeColor="text1"/>
        </w:rPr>
        <w:t>；鞋类出口</w:t>
      </w:r>
      <w:r>
        <w:rPr>
          <w:rFonts w:hint="eastAsia"/>
          <w:color w:val="000000" w:themeColor="text1"/>
        </w:rPr>
        <w:t>75.8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10.1%</w:t>
      </w:r>
      <w:r>
        <w:rPr>
          <w:rFonts w:hint="eastAsia"/>
          <w:color w:val="000000" w:themeColor="text1"/>
        </w:rPr>
        <w:t>；塑料模具出口</w:t>
      </w:r>
      <w:r>
        <w:rPr>
          <w:rFonts w:hint="eastAsia"/>
          <w:color w:val="000000" w:themeColor="text1"/>
        </w:rPr>
        <w:t>64.4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14.5%</w:t>
      </w:r>
      <w:r>
        <w:rPr>
          <w:rFonts w:hint="eastAsia"/>
          <w:color w:val="000000" w:themeColor="text1"/>
        </w:rPr>
        <w:t>；汽摩及部件出口</w:t>
      </w:r>
      <w:r>
        <w:rPr>
          <w:rFonts w:hint="eastAsia"/>
          <w:color w:val="000000" w:themeColor="text1"/>
        </w:rPr>
        <w:t>59.1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14.9%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0.2</w:t>
      </w:r>
      <w:r>
        <w:rPr>
          <w:rFonts w:hint="eastAsia"/>
          <w:color w:val="000000" w:themeColor="text1"/>
        </w:rPr>
        <w:t>个百分点；液体</w:t>
      </w:r>
      <w:proofErr w:type="gramStart"/>
      <w:r>
        <w:rPr>
          <w:rFonts w:hint="eastAsia"/>
          <w:color w:val="000000" w:themeColor="text1"/>
        </w:rPr>
        <w:t>泵出口</w:t>
      </w:r>
      <w:proofErr w:type="gramEnd"/>
      <w:r>
        <w:rPr>
          <w:rFonts w:hint="eastAsia"/>
          <w:color w:val="000000" w:themeColor="text1"/>
        </w:rPr>
        <w:t>48.5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10.4%</w:t>
      </w:r>
      <w:r>
        <w:rPr>
          <w:rFonts w:hint="eastAsia"/>
          <w:color w:val="000000" w:themeColor="text1"/>
        </w:rPr>
        <w:t>；家用电器出口</w:t>
      </w:r>
      <w:r>
        <w:rPr>
          <w:rFonts w:hint="eastAsia"/>
          <w:color w:val="000000" w:themeColor="text1"/>
        </w:rPr>
        <w:t>50.5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19.2%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4.5</w:t>
      </w:r>
      <w:r>
        <w:rPr>
          <w:rFonts w:hint="eastAsia"/>
          <w:color w:val="000000" w:themeColor="text1"/>
        </w:rPr>
        <w:t>个百分点；纺织服装出口</w:t>
      </w:r>
      <w:r>
        <w:rPr>
          <w:rFonts w:hint="eastAsia"/>
          <w:color w:val="000000" w:themeColor="text1"/>
        </w:rPr>
        <w:t>41.3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14.9%</w:t>
      </w:r>
      <w:r>
        <w:rPr>
          <w:rFonts w:hint="eastAsia"/>
          <w:color w:val="000000" w:themeColor="text1"/>
        </w:rPr>
        <w:t>；铝制品出口</w:t>
      </w:r>
      <w:r>
        <w:rPr>
          <w:rFonts w:hint="eastAsia"/>
          <w:color w:val="000000" w:themeColor="text1"/>
        </w:rPr>
        <w:t>31.3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38.2%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23.5</w:t>
      </w:r>
      <w:r>
        <w:rPr>
          <w:rFonts w:hint="eastAsia"/>
          <w:color w:val="000000" w:themeColor="text1"/>
        </w:rPr>
        <w:t>个百分点。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进口继续保持显著增长</w:t>
      </w:r>
      <w:r>
        <w:rPr>
          <w:color w:val="000000" w:themeColor="text1"/>
        </w:rPr>
        <w:t>。</w:t>
      </w:r>
      <w:proofErr w:type="gramStart"/>
      <w:r>
        <w:rPr>
          <w:rFonts w:hint="eastAsia"/>
          <w:color w:val="000000" w:themeColor="text1"/>
        </w:rPr>
        <w:t>铜废碎料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49.5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103.7%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60.4</w:t>
      </w:r>
      <w:r>
        <w:rPr>
          <w:rFonts w:hint="eastAsia"/>
          <w:color w:val="000000" w:themeColor="text1"/>
        </w:rPr>
        <w:t>个百分点；钢铁废碎料进口</w:t>
      </w:r>
      <w:r>
        <w:rPr>
          <w:rFonts w:hint="eastAsia"/>
          <w:color w:val="000000" w:themeColor="text1"/>
        </w:rPr>
        <w:t>40.1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32.6%</w:t>
      </w:r>
      <w:r>
        <w:rPr>
          <w:rFonts w:hint="eastAsia"/>
          <w:color w:val="000000" w:themeColor="text1"/>
        </w:rPr>
        <w:t>，两者合计占全市进口总量的</w:t>
      </w:r>
      <w:r>
        <w:rPr>
          <w:rFonts w:hint="eastAsia"/>
          <w:color w:val="000000" w:themeColor="text1"/>
        </w:rPr>
        <w:t>62.8%</w:t>
      </w:r>
      <w:r>
        <w:rPr>
          <w:rFonts w:hint="eastAsia"/>
          <w:color w:val="000000" w:themeColor="text1"/>
        </w:rPr>
        <w:t>。从进口地区看，日本市场进口规模全市第一，进口</w:t>
      </w:r>
      <w:r>
        <w:rPr>
          <w:rFonts w:hint="eastAsia"/>
          <w:color w:val="000000" w:themeColor="text1"/>
        </w:rPr>
        <w:t>50.8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>
        <w:rPr>
          <w:rFonts w:hint="eastAsia"/>
          <w:color w:val="000000" w:themeColor="text1"/>
        </w:rPr>
        <w:t>42.2%</w:t>
      </w:r>
      <w:r>
        <w:rPr>
          <w:rFonts w:hint="eastAsia"/>
          <w:color w:val="000000" w:themeColor="text1"/>
        </w:rPr>
        <w:t>；位列第二的美国进口</w:t>
      </w:r>
      <w:r>
        <w:rPr>
          <w:rFonts w:hint="eastAsia"/>
          <w:color w:val="000000" w:themeColor="text1"/>
        </w:rPr>
        <w:t>15.2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42.8%</w:t>
      </w:r>
      <w:r>
        <w:rPr>
          <w:rFonts w:hint="eastAsia"/>
          <w:color w:val="000000" w:themeColor="text1"/>
        </w:rPr>
        <w:t>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外贸主体规模不断扩大。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月份，全市有进出口实绩的企业为</w:t>
      </w:r>
      <w:r>
        <w:rPr>
          <w:rFonts w:hint="eastAsia"/>
          <w:color w:val="000000" w:themeColor="text1"/>
        </w:rPr>
        <w:t>5279</w:t>
      </w:r>
      <w:r>
        <w:rPr>
          <w:rFonts w:hint="eastAsia"/>
          <w:color w:val="000000" w:themeColor="text1"/>
        </w:rPr>
        <w:t>家，比去年同期增加</w:t>
      </w:r>
      <w:r>
        <w:rPr>
          <w:rFonts w:hint="eastAsia"/>
          <w:color w:val="000000" w:themeColor="text1"/>
        </w:rPr>
        <w:t>216</w:t>
      </w:r>
      <w:r>
        <w:rPr>
          <w:rFonts w:hint="eastAsia"/>
          <w:color w:val="000000" w:themeColor="text1"/>
        </w:rPr>
        <w:t>家；出口实绩的企业</w:t>
      </w:r>
      <w:r>
        <w:rPr>
          <w:rFonts w:hint="eastAsia"/>
          <w:color w:val="000000" w:themeColor="text1"/>
        </w:rPr>
        <w:t>5019</w:t>
      </w:r>
      <w:r>
        <w:rPr>
          <w:rFonts w:hint="eastAsia"/>
          <w:color w:val="000000" w:themeColor="text1"/>
        </w:rPr>
        <w:t>家，比去年同期净增加</w:t>
      </w:r>
      <w:r>
        <w:rPr>
          <w:rFonts w:hint="eastAsia"/>
          <w:color w:val="000000" w:themeColor="text1"/>
        </w:rPr>
        <w:t>164</w:t>
      </w:r>
      <w:r>
        <w:rPr>
          <w:rFonts w:hint="eastAsia"/>
          <w:color w:val="000000" w:themeColor="text1"/>
        </w:rPr>
        <w:t>家，净增出口额</w:t>
      </w:r>
      <w:r>
        <w:rPr>
          <w:rFonts w:hint="eastAsia"/>
          <w:color w:val="000000" w:themeColor="text1"/>
        </w:rPr>
        <w:t>28.3</w:t>
      </w:r>
      <w:r>
        <w:rPr>
          <w:rFonts w:hint="eastAsia"/>
          <w:color w:val="000000" w:themeColor="text1"/>
        </w:rPr>
        <w:t>亿元（其中从无到有企业</w:t>
      </w:r>
      <w:r>
        <w:rPr>
          <w:rFonts w:hint="eastAsia"/>
          <w:color w:val="000000" w:themeColor="text1"/>
        </w:rPr>
        <w:t>675</w:t>
      </w:r>
      <w:r>
        <w:rPr>
          <w:rFonts w:hint="eastAsia"/>
          <w:color w:val="000000" w:themeColor="text1"/>
        </w:rPr>
        <w:t>家，出口</w:t>
      </w:r>
      <w:r>
        <w:rPr>
          <w:rFonts w:hint="eastAsia"/>
          <w:color w:val="000000" w:themeColor="text1"/>
        </w:rPr>
        <w:t>48.1</w:t>
      </w:r>
      <w:r>
        <w:rPr>
          <w:rFonts w:hint="eastAsia"/>
          <w:color w:val="000000" w:themeColor="text1"/>
        </w:rPr>
        <w:t>亿元；从有到无企业</w:t>
      </w:r>
      <w:r>
        <w:rPr>
          <w:rFonts w:hint="eastAsia"/>
          <w:color w:val="000000" w:themeColor="text1"/>
        </w:rPr>
        <w:t>511</w:t>
      </w:r>
      <w:r>
        <w:rPr>
          <w:rFonts w:hint="eastAsia"/>
          <w:color w:val="000000" w:themeColor="text1"/>
        </w:rPr>
        <w:t>家，同期出口</w:t>
      </w:r>
      <w:r>
        <w:rPr>
          <w:rFonts w:hint="eastAsia"/>
          <w:color w:val="000000" w:themeColor="text1"/>
        </w:rPr>
        <w:t>19.8</w:t>
      </w:r>
      <w:r>
        <w:rPr>
          <w:rFonts w:hint="eastAsia"/>
          <w:color w:val="000000" w:themeColor="text1"/>
        </w:rPr>
        <w:t>亿元）。其中加工贸易出口家数为</w:t>
      </w:r>
      <w:r>
        <w:rPr>
          <w:rFonts w:hint="eastAsia"/>
          <w:color w:val="000000" w:themeColor="text1"/>
        </w:rPr>
        <w:t>178</w:t>
      </w:r>
      <w:r>
        <w:rPr>
          <w:rFonts w:hint="eastAsia"/>
          <w:color w:val="000000" w:themeColor="text1"/>
        </w:rPr>
        <w:t>家，比去年同期减少</w:t>
      </w: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家。全市进出口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万元以上的企业有</w:t>
      </w:r>
      <w:r>
        <w:rPr>
          <w:rFonts w:hint="eastAsia"/>
          <w:color w:val="000000" w:themeColor="text1"/>
        </w:rPr>
        <w:t>2452</w:t>
      </w:r>
      <w:r>
        <w:rPr>
          <w:rFonts w:hint="eastAsia"/>
          <w:color w:val="000000" w:themeColor="text1"/>
        </w:rPr>
        <w:t>家，进出口</w:t>
      </w:r>
      <w:r>
        <w:rPr>
          <w:rFonts w:hint="eastAsia"/>
          <w:color w:val="000000" w:themeColor="text1"/>
        </w:rPr>
        <w:t>5000</w:t>
      </w:r>
      <w:r>
        <w:rPr>
          <w:rFonts w:hint="eastAsia"/>
          <w:color w:val="000000" w:themeColor="text1"/>
        </w:rPr>
        <w:t>万元以上的企业有</w:t>
      </w:r>
      <w:r>
        <w:rPr>
          <w:rFonts w:hint="eastAsia"/>
          <w:color w:val="000000" w:themeColor="text1"/>
        </w:rPr>
        <w:t>464</w:t>
      </w:r>
      <w:r>
        <w:rPr>
          <w:rFonts w:hint="eastAsia"/>
          <w:color w:val="000000" w:themeColor="text1"/>
        </w:rPr>
        <w:t>家，进出口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亿元以上的企业有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家。全市出口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万元以上的企业有</w:t>
      </w:r>
      <w:r>
        <w:rPr>
          <w:rFonts w:hint="eastAsia"/>
          <w:color w:val="000000" w:themeColor="text1"/>
        </w:rPr>
        <w:t>2344</w:t>
      </w:r>
      <w:r>
        <w:rPr>
          <w:rFonts w:hint="eastAsia"/>
          <w:color w:val="000000" w:themeColor="text1"/>
        </w:rPr>
        <w:t>家，出口</w:t>
      </w:r>
      <w:r>
        <w:rPr>
          <w:rFonts w:hint="eastAsia"/>
          <w:color w:val="000000" w:themeColor="text1"/>
        </w:rPr>
        <w:t>5000</w:t>
      </w:r>
      <w:r>
        <w:rPr>
          <w:rFonts w:hint="eastAsia"/>
          <w:color w:val="000000" w:themeColor="text1"/>
        </w:rPr>
        <w:t>万元以上的企业有</w:t>
      </w:r>
      <w:r>
        <w:rPr>
          <w:rFonts w:hint="eastAsia"/>
          <w:color w:val="000000" w:themeColor="text1"/>
        </w:rPr>
        <w:t>410</w:t>
      </w:r>
      <w:r>
        <w:rPr>
          <w:rFonts w:hint="eastAsia"/>
          <w:color w:val="000000" w:themeColor="text1"/>
        </w:rPr>
        <w:t>家，出口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亿元以上的企业有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家。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外贸50强企业总体增势明显。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月份，全市进出口前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强企业进出口额合计</w:t>
      </w:r>
      <w:r>
        <w:rPr>
          <w:rFonts w:hint="eastAsia"/>
          <w:color w:val="000000" w:themeColor="text1"/>
        </w:rPr>
        <w:t>329.5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31.3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13.6</w:t>
      </w:r>
      <w:r>
        <w:rPr>
          <w:rFonts w:hint="eastAsia"/>
          <w:color w:val="000000" w:themeColor="text1"/>
        </w:rPr>
        <w:t>个百分点，占全市进出口额的</w:t>
      </w:r>
      <w:r>
        <w:rPr>
          <w:rFonts w:hint="eastAsia"/>
          <w:color w:val="000000" w:themeColor="text1"/>
        </w:rPr>
        <w:t>29.0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，其中有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家企业同比下降。台州出口前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强企业出口额合计</w:t>
      </w:r>
      <w:r>
        <w:rPr>
          <w:rFonts w:hint="eastAsia"/>
          <w:color w:val="000000" w:themeColor="text1"/>
        </w:rPr>
        <w:t>270.6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25.6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10.9</w:t>
      </w:r>
      <w:r>
        <w:rPr>
          <w:rFonts w:hint="eastAsia"/>
          <w:color w:val="000000" w:themeColor="text1"/>
        </w:rPr>
        <w:t>个百分点，占全市出口总额的</w:t>
      </w:r>
      <w:r>
        <w:rPr>
          <w:rFonts w:hint="eastAsia"/>
          <w:color w:val="000000" w:themeColor="text1"/>
        </w:rPr>
        <w:t>27.2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强中有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家同比下降。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跨境</w:t>
      </w:r>
      <w:proofErr w:type="gramStart"/>
      <w:r>
        <w:rPr>
          <w:rFonts w:ascii="楷体_GB2312" w:eastAsia="楷体_GB2312" w:hint="eastAsia"/>
          <w:color w:val="000000" w:themeColor="text1"/>
        </w:rPr>
        <w:t>电商居稳中</w:t>
      </w:r>
      <w:proofErr w:type="gramEnd"/>
      <w:r>
        <w:rPr>
          <w:rFonts w:ascii="楷体_GB2312" w:eastAsia="楷体_GB2312" w:hint="eastAsia"/>
          <w:color w:val="000000" w:themeColor="text1"/>
        </w:rPr>
        <w:t>有进。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月份，跨境电商网络零售出口额</w:t>
      </w:r>
      <w:r>
        <w:rPr>
          <w:rFonts w:hint="eastAsia"/>
          <w:color w:val="000000" w:themeColor="text1"/>
        </w:rPr>
        <w:t>6.20</w:t>
      </w:r>
      <w:r>
        <w:rPr>
          <w:rFonts w:hint="eastAsia"/>
          <w:color w:val="000000" w:themeColor="text1"/>
        </w:rPr>
        <w:t>亿元，规模居全省第五，占全市出口总额的</w:t>
      </w:r>
      <w:r>
        <w:rPr>
          <w:color w:val="000000" w:themeColor="text1"/>
        </w:rPr>
        <w:t>0.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。数据主要来源四大</w:t>
      </w:r>
      <w:r>
        <w:rPr>
          <w:color w:val="000000" w:themeColor="text1"/>
        </w:rPr>
        <w:t>B2C</w:t>
      </w:r>
      <w:r>
        <w:rPr>
          <w:rFonts w:hint="eastAsia"/>
          <w:color w:val="000000" w:themeColor="text1"/>
        </w:rPr>
        <w:t>平台（</w:t>
      </w:r>
      <w:proofErr w:type="gramStart"/>
      <w:r>
        <w:rPr>
          <w:rFonts w:hint="eastAsia"/>
          <w:color w:val="000000" w:themeColor="text1"/>
        </w:rPr>
        <w:t>速卖通</w:t>
      </w:r>
      <w:proofErr w:type="gramEnd"/>
      <w:r>
        <w:rPr>
          <w:rFonts w:hint="eastAsia"/>
          <w:color w:val="000000" w:themeColor="text1"/>
        </w:rPr>
        <w:t>、亚马逊、</w:t>
      </w:r>
      <w:r>
        <w:rPr>
          <w:color w:val="000000" w:themeColor="text1"/>
        </w:rPr>
        <w:t>EBAY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WISH</w:t>
      </w:r>
      <w:r>
        <w:rPr>
          <w:rFonts w:hint="eastAsia"/>
          <w:color w:val="000000" w:themeColor="text1"/>
        </w:rPr>
        <w:t>）。</w:t>
      </w:r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月份，全市新批外资项目</w:t>
      </w:r>
      <w:r>
        <w:rPr>
          <w:rFonts w:hint="eastAsia"/>
          <w:color w:val="000000" w:themeColor="text1"/>
        </w:rPr>
        <w:t>29</w:t>
      </w:r>
      <w:r>
        <w:rPr>
          <w:rFonts w:hint="eastAsia"/>
          <w:color w:val="000000" w:themeColor="text1"/>
        </w:rPr>
        <w:t>个；总投资</w:t>
      </w:r>
      <w:r>
        <w:rPr>
          <w:rFonts w:hint="eastAsia"/>
          <w:color w:val="000000" w:themeColor="text1"/>
        </w:rPr>
        <w:t>139450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119.9%</w:t>
      </w:r>
      <w:r>
        <w:rPr>
          <w:rFonts w:hint="eastAsia"/>
          <w:color w:val="000000" w:themeColor="text1"/>
        </w:rPr>
        <w:t>；合同外资</w:t>
      </w:r>
      <w:r>
        <w:rPr>
          <w:rFonts w:hint="eastAsia"/>
          <w:color w:val="000000" w:themeColor="text1"/>
        </w:rPr>
        <w:t>64740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41.4%</w:t>
      </w:r>
      <w:r>
        <w:rPr>
          <w:rFonts w:hint="eastAsia"/>
          <w:color w:val="000000" w:themeColor="text1"/>
        </w:rPr>
        <w:t>；实际外资</w:t>
      </w:r>
      <w:r>
        <w:rPr>
          <w:rFonts w:hint="eastAsia"/>
          <w:color w:val="000000" w:themeColor="text1"/>
        </w:rPr>
        <w:t>32547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24.0%</w:t>
      </w:r>
      <w:r>
        <w:rPr>
          <w:rFonts w:hint="eastAsia"/>
          <w:color w:val="000000" w:themeColor="text1"/>
        </w:rPr>
        <w:t>，完成年度目标的</w:t>
      </w:r>
      <w:r>
        <w:rPr>
          <w:rFonts w:hint="eastAsia"/>
          <w:color w:val="000000" w:themeColor="text1"/>
        </w:rPr>
        <w:t>81.4%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01DE00C" wp14:editId="2528FD0F">
            <wp:extent cx="3583940" cy="2058670"/>
            <wp:effectExtent l="19050" t="0" r="0" b="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006" cy="2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13" w:name="_Ref406948175"/>
      <w:r>
        <w:rPr>
          <w:rFonts w:hint="eastAsia"/>
          <w:color w:val="000000" w:themeColor="text1"/>
        </w:rPr>
        <w:t>图</w:t>
      </w:r>
      <w:bookmarkEnd w:id="13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" w:eastAsia="楷体" w:hAnsi="楷体" w:hint="eastAsia"/>
          <w:color w:val="000000" w:themeColor="text1"/>
        </w:rPr>
        <w:t>当月实际外资增长较快。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>月当月实到外资</w:t>
      </w:r>
      <w:r>
        <w:rPr>
          <w:rFonts w:hint="eastAsia"/>
          <w:color w:val="000000" w:themeColor="text1"/>
        </w:rPr>
        <w:t>5321</w:t>
      </w:r>
      <w:r>
        <w:rPr>
          <w:rFonts w:hint="eastAsia"/>
          <w:color w:val="000000" w:themeColor="text1"/>
        </w:rPr>
        <w:t>万美元，主要实到外资来自温岭安兰医疗器械有限公司</w:t>
      </w:r>
      <w:r>
        <w:rPr>
          <w:rFonts w:hint="eastAsia"/>
          <w:color w:val="000000" w:themeColor="text1"/>
        </w:rPr>
        <w:t>4000</w:t>
      </w:r>
      <w:r>
        <w:rPr>
          <w:rFonts w:hint="eastAsia"/>
          <w:color w:val="000000" w:themeColor="text1"/>
        </w:rPr>
        <w:t>万美元、台州</w:t>
      </w:r>
      <w:proofErr w:type="gramStart"/>
      <w:r>
        <w:rPr>
          <w:rFonts w:hint="eastAsia"/>
          <w:color w:val="000000" w:themeColor="text1"/>
        </w:rPr>
        <w:t>市虹广机械</w:t>
      </w:r>
      <w:proofErr w:type="gramEnd"/>
      <w:r>
        <w:rPr>
          <w:rFonts w:hint="eastAsia"/>
          <w:color w:val="000000" w:themeColor="text1"/>
        </w:rPr>
        <w:t>科技有限公司</w:t>
      </w:r>
      <w:r>
        <w:rPr>
          <w:rFonts w:hint="eastAsia"/>
          <w:color w:val="000000" w:themeColor="text1"/>
        </w:rPr>
        <w:t>1000</w:t>
      </w:r>
      <w:r>
        <w:rPr>
          <w:rFonts w:hint="eastAsia"/>
          <w:color w:val="000000" w:themeColor="text1"/>
        </w:rPr>
        <w:t>万美元和东昌工作（临海）有限公司</w:t>
      </w:r>
      <w:r>
        <w:rPr>
          <w:rFonts w:hint="eastAsia"/>
          <w:color w:val="000000" w:themeColor="text1"/>
        </w:rPr>
        <w:t>256</w:t>
      </w:r>
      <w:r>
        <w:rPr>
          <w:rFonts w:hint="eastAsia"/>
          <w:color w:val="000000" w:themeColor="text1"/>
        </w:rPr>
        <w:t>万美元。</w:t>
      </w:r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月份，全市新批</w:t>
      </w:r>
      <w:r>
        <w:rPr>
          <w:rFonts w:hint="eastAsia"/>
          <w:color w:val="000000" w:themeColor="text1"/>
        </w:rPr>
        <w:t>27</w:t>
      </w:r>
      <w:r>
        <w:rPr>
          <w:rFonts w:hint="eastAsia"/>
          <w:color w:val="000000" w:themeColor="text1"/>
        </w:rPr>
        <w:t>家境外投资企业，中方投资额</w:t>
      </w:r>
      <w:r>
        <w:rPr>
          <w:rFonts w:hint="eastAsia"/>
          <w:color w:val="000000" w:themeColor="text1"/>
        </w:rPr>
        <w:t>33744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118.7%</w:t>
      </w:r>
      <w:r>
        <w:rPr>
          <w:rFonts w:hint="eastAsia"/>
          <w:color w:val="000000" w:themeColor="text1"/>
        </w:rPr>
        <w:t>，完成年度计划</w:t>
      </w:r>
      <w:r>
        <w:rPr>
          <w:rFonts w:hint="eastAsia"/>
          <w:color w:val="000000" w:themeColor="text1"/>
        </w:rPr>
        <w:t>482.1%</w:t>
      </w:r>
      <w:r>
        <w:rPr>
          <w:rFonts w:hint="eastAsia"/>
          <w:color w:val="000000" w:themeColor="text1"/>
        </w:rPr>
        <w:t>。至此全市累计境外投资项目数为</w:t>
      </w:r>
      <w:r>
        <w:rPr>
          <w:rFonts w:hint="eastAsia"/>
          <w:color w:val="000000" w:themeColor="text1"/>
        </w:rPr>
        <w:t>621</w:t>
      </w:r>
      <w:r>
        <w:rPr>
          <w:rFonts w:hint="eastAsia"/>
          <w:color w:val="000000" w:themeColor="text1"/>
        </w:rPr>
        <w:t>个，中方累计投资额为</w:t>
      </w:r>
      <w:r>
        <w:rPr>
          <w:rFonts w:hint="eastAsia"/>
          <w:color w:val="000000" w:themeColor="text1"/>
        </w:rPr>
        <w:t>13.02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个，外派人数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人，对外经济合作营业额</w:t>
      </w:r>
      <w:r>
        <w:rPr>
          <w:rFonts w:hint="eastAsia"/>
          <w:color w:val="000000" w:themeColor="text1"/>
        </w:rPr>
        <w:t>8362.8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20.3%</w:t>
      </w:r>
      <w:r>
        <w:rPr>
          <w:rFonts w:hint="eastAsia"/>
          <w:color w:val="000000" w:themeColor="text1"/>
        </w:rPr>
        <w:t>，完成年度计划</w:t>
      </w:r>
      <w:r>
        <w:rPr>
          <w:rFonts w:hint="eastAsia"/>
          <w:color w:val="000000" w:themeColor="text1"/>
        </w:rPr>
        <w:t>119.5%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080F3FA" wp14:editId="5E1C9B41">
            <wp:extent cx="3450590" cy="2058670"/>
            <wp:effectExtent l="19050" t="0" r="0" b="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741" cy="2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14" w:name="_Ref390797258"/>
      <w:r>
        <w:rPr>
          <w:rFonts w:hint="eastAsia"/>
          <w:color w:val="000000" w:themeColor="text1"/>
        </w:rPr>
        <w:t>图</w:t>
      </w:r>
      <w:bookmarkEnd w:id="14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六、服务贸易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月份，全市服务贸易进出口总额</w:t>
      </w:r>
      <w:r>
        <w:rPr>
          <w:rFonts w:hint="eastAsia"/>
          <w:color w:val="000000" w:themeColor="text1"/>
        </w:rPr>
        <w:t>92.4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23.4%</w:t>
      </w:r>
      <w:r>
        <w:rPr>
          <w:rFonts w:hint="eastAsia"/>
          <w:color w:val="000000" w:themeColor="text1"/>
        </w:rPr>
        <w:t>；其中：出口额</w:t>
      </w:r>
      <w:r>
        <w:rPr>
          <w:rFonts w:hint="eastAsia"/>
          <w:color w:val="000000" w:themeColor="text1"/>
        </w:rPr>
        <w:t>38.1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2.3%</w:t>
      </w:r>
      <w:r>
        <w:rPr>
          <w:rFonts w:hint="eastAsia"/>
          <w:color w:val="000000" w:themeColor="text1"/>
        </w:rPr>
        <w:t>，前三大出口领域分别为运输、建筑及相关工程和旅游服务，合计</w:t>
      </w:r>
      <w:r>
        <w:rPr>
          <w:rFonts w:hint="eastAsia"/>
          <w:color w:val="000000" w:themeColor="text1"/>
        </w:rPr>
        <w:t>28.6</w:t>
      </w:r>
      <w:r>
        <w:rPr>
          <w:rFonts w:hint="eastAsia"/>
          <w:color w:val="000000" w:themeColor="text1"/>
        </w:rPr>
        <w:t>亿元；进口额</w:t>
      </w:r>
      <w:r>
        <w:rPr>
          <w:rFonts w:hint="eastAsia"/>
          <w:color w:val="000000" w:themeColor="text1"/>
        </w:rPr>
        <w:t>54.3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44.1%</w:t>
      </w:r>
      <w:r>
        <w:rPr>
          <w:rFonts w:hint="eastAsia"/>
          <w:color w:val="000000" w:themeColor="text1"/>
        </w:rPr>
        <w:t>，前三大进口领域分别为分销、旅游和教育服务，合计</w:t>
      </w:r>
      <w:r>
        <w:rPr>
          <w:rFonts w:hint="eastAsia"/>
          <w:color w:val="000000" w:themeColor="text1"/>
        </w:rPr>
        <w:t>45.8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月份，全市服务外包离岸合同执行</w:t>
      </w:r>
      <w:proofErr w:type="gramStart"/>
      <w:r>
        <w:rPr>
          <w:rFonts w:hint="eastAsia"/>
          <w:color w:val="000000" w:themeColor="text1"/>
        </w:rPr>
        <w:t>额实现</w:t>
      </w:r>
      <w:proofErr w:type="gramEnd"/>
      <w:r>
        <w:rPr>
          <w:rFonts w:hint="eastAsia"/>
          <w:color w:val="000000" w:themeColor="text1"/>
        </w:rPr>
        <w:t>4195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30.0%</w:t>
      </w:r>
      <w:r>
        <w:rPr>
          <w:rFonts w:hint="eastAsia"/>
          <w:color w:val="000000" w:themeColor="text1"/>
        </w:rPr>
        <w:t>，实现全年目标的</w:t>
      </w:r>
      <w:r>
        <w:rPr>
          <w:rFonts w:hint="eastAsia"/>
          <w:color w:val="000000" w:themeColor="text1"/>
        </w:rPr>
        <w:t>65.5%</w:t>
      </w:r>
      <w:r>
        <w:rPr>
          <w:rFonts w:hint="eastAsia"/>
          <w:color w:val="000000" w:themeColor="text1"/>
        </w:rPr>
        <w:t>。</w:t>
      </w:r>
    </w:p>
    <w:p w:rsidR="0048097E" w:rsidRDefault="0048097E" w:rsidP="0048097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lastRenderedPageBreak/>
        <w:t>七、电子商务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>
        <w:rPr>
          <w:rFonts w:hint="eastAsia"/>
          <w:color w:val="000000" w:themeColor="text1"/>
        </w:rPr>
        <w:t>644.55</w:t>
      </w:r>
      <w:r>
        <w:rPr>
          <w:rFonts w:hint="eastAsia"/>
          <w:color w:val="000000" w:themeColor="text1"/>
        </w:rPr>
        <w:t>亿元，列全省第六，同比增长</w:t>
      </w:r>
      <w:r>
        <w:rPr>
          <w:rFonts w:hint="eastAsia"/>
          <w:color w:val="000000" w:themeColor="text1"/>
        </w:rPr>
        <w:t>41.1%</w:t>
      </w:r>
      <w:r>
        <w:rPr>
          <w:rFonts w:hint="eastAsia"/>
          <w:color w:val="000000" w:themeColor="text1"/>
        </w:rPr>
        <w:t>，增速高于</w:t>
      </w:r>
      <w:r>
        <w:rPr>
          <w:color w:val="000000" w:themeColor="text1"/>
        </w:rPr>
        <w:t>全省平均</w:t>
      </w:r>
      <w:r>
        <w:rPr>
          <w:rFonts w:hint="eastAsia"/>
          <w:color w:val="000000" w:themeColor="text1"/>
        </w:rPr>
        <w:t>5.2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</w:t>
      </w:r>
      <w:r>
        <w:rPr>
          <w:rFonts w:hint="eastAsia"/>
          <w:color w:val="000000" w:themeColor="text1"/>
        </w:rPr>
        <w:t>位居全省第六；居民网络消费额</w:t>
      </w:r>
      <w:r>
        <w:rPr>
          <w:rFonts w:hint="eastAsia"/>
          <w:color w:val="000000" w:themeColor="text1"/>
        </w:rPr>
        <w:t>352.26</w:t>
      </w:r>
      <w:r>
        <w:rPr>
          <w:rFonts w:hint="eastAsia"/>
          <w:color w:val="000000" w:themeColor="text1"/>
        </w:rPr>
        <w:t>亿元，列全省第五，同比增长</w:t>
      </w:r>
      <w:r>
        <w:rPr>
          <w:rFonts w:hint="eastAsia"/>
          <w:color w:val="000000" w:themeColor="text1"/>
        </w:rPr>
        <w:t>36.1%</w:t>
      </w:r>
      <w:r>
        <w:rPr>
          <w:rFonts w:hint="eastAsia"/>
          <w:color w:val="000000" w:themeColor="text1"/>
        </w:rPr>
        <w:t>，增速比全省平均高</w:t>
      </w:r>
      <w:r>
        <w:rPr>
          <w:rFonts w:hint="eastAsia"/>
          <w:color w:val="000000" w:themeColor="text1"/>
        </w:rPr>
        <w:t>1.5</w:t>
      </w:r>
      <w:r>
        <w:rPr>
          <w:rFonts w:hint="eastAsia"/>
          <w:color w:val="000000" w:themeColor="text1"/>
        </w:rPr>
        <w:t>个百分点，列全省第五；全市网络消费净流入（顺差）达</w:t>
      </w:r>
      <w:r>
        <w:rPr>
          <w:rFonts w:hint="eastAsia"/>
          <w:color w:val="000000" w:themeColor="text1"/>
        </w:rPr>
        <w:t>292.3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月单月，我市网络零售额</w:t>
      </w:r>
      <w:r>
        <w:rPr>
          <w:rFonts w:hint="eastAsia"/>
          <w:color w:val="000000" w:themeColor="text1"/>
        </w:rPr>
        <w:t>91.19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20.6%</w:t>
      </w:r>
      <w:r>
        <w:rPr>
          <w:rFonts w:hint="eastAsia"/>
          <w:color w:val="000000" w:themeColor="text1"/>
        </w:rPr>
        <w:t>；居民网络消费额</w:t>
      </w:r>
      <w:r>
        <w:rPr>
          <w:rFonts w:hint="eastAsia"/>
          <w:color w:val="000000" w:themeColor="text1"/>
        </w:rPr>
        <w:t>43.9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31.5%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、图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、图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）</w:t>
      </w:r>
    </w:p>
    <w:p w:rsidR="0048097E" w:rsidRDefault="0048097E" w:rsidP="0048097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县市区间电商发展不平衡，其中网络零售额第一天台</w:t>
      </w:r>
      <w:r>
        <w:rPr>
          <w:rFonts w:hint="eastAsia"/>
          <w:color w:val="000000" w:themeColor="text1"/>
        </w:rPr>
        <w:t>150.44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43.4%</w:t>
      </w:r>
      <w:r>
        <w:rPr>
          <w:rFonts w:hint="eastAsia"/>
          <w:color w:val="000000" w:themeColor="text1"/>
        </w:rPr>
        <w:t>；第二黄岩</w:t>
      </w:r>
      <w:r>
        <w:rPr>
          <w:rFonts w:hint="eastAsia"/>
          <w:color w:val="000000" w:themeColor="text1"/>
        </w:rPr>
        <w:t>100.62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37.0%</w:t>
      </w:r>
      <w:r>
        <w:rPr>
          <w:rFonts w:hint="eastAsia"/>
          <w:color w:val="000000" w:themeColor="text1"/>
        </w:rPr>
        <w:t>；第三温岭</w:t>
      </w:r>
      <w:r>
        <w:rPr>
          <w:rFonts w:hint="eastAsia"/>
          <w:color w:val="000000" w:themeColor="text1"/>
        </w:rPr>
        <w:t>95.95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>
        <w:rPr>
          <w:rFonts w:hint="eastAsia"/>
          <w:color w:val="000000" w:themeColor="text1"/>
        </w:rPr>
        <w:t>33.9%</w:t>
      </w:r>
      <w:r>
        <w:rPr>
          <w:rFonts w:hint="eastAsia"/>
          <w:color w:val="000000" w:themeColor="text1"/>
        </w:rPr>
        <w:t>。另有三地相对落后，玉环</w:t>
      </w:r>
      <w:r>
        <w:rPr>
          <w:rFonts w:hint="eastAsia"/>
          <w:color w:val="000000" w:themeColor="text1"/>
        </w:rPr>
        <w:t>18.86</w:t>
      </w:r>
      <w:r>
        <w:rPr>
          <w:rFonts w:hint="eastAsia"/>
          <w:color w:val="000000" w:themeColor="text1"/>
        </w:rPr>
        <w:t>亿元、仙居</w:t>
      </w:r>
      <w:r>
        <w:rPr>
          <w:rFonts w:hint="eastAsia"/>
          <w:color w:val="000000" w:themeColor="text1"/>
        </w:rPr>
        <w:t>22.24</w:t>
      </w:r>
      <w:r>
        <w:rPr>
          <w:rFonts w:hint="eastAsia"/>
          <w:color w:val="000000" w:themeColor="text1"/>
        </w:rPr>
        <w:t>亿元和三门</w:t>
      </w:r>
      <w:r>
        <w:rPr>
          <w:rFonts w:hint="eastAsia"/>
          <w:color w:val="000000" w:themeColor="text1"/>
        </w:rPr>
        <w:t>32.49</w:t>
      </w:r>
      <w:r>
        <w:rPr>
          <w:rFonts w:hint="eastAsia"/>
          <w:color w:val="000000" w:themeColor="text1"/>
        </w:rPr>
        <w:t>亿元。（</w:t>
      </w:r>
      <w:r>
        <w:rPr>
          <w:color w:val="000000" w:themeColor="text1"/>
        </w:rPr>
        <w:t>图</w:t>
      </w:r>
      <w:r>
        <w:rPr>
          <w:rFonts w:hint="eastAsia"/>
          <w:color w:val="000000" w:themeColor="text1"/>
        </w:rPr>
        <w:t>17</w:t>
      </w:r>
      <w:r>
        <w:rPr>
          <w:color w:val="000000" w:themeColor="text1"/>
        </w:rPr>
        <w:t>）</w:t>
      </w:r>
    </w:p>
    <w:p w:rsidR="0048097E" w:rsidRDefault="0048097E" w:rsidP="0048097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A7CF9DD" wp14:editId="778A4050">
            <wp:extent cx="3427095" cy="2058670"/>
            <wp:effectExtent l="19050" t="0" r="1750" b="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250" cy="20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bookmarkStart w:id="15" w:name="_Ref401863696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48097E" w:rsidRDefault="0048097E" w:rsidP="0048097E">
      <w:pPr>
        <w:rPr>
          <w:color w:val="000000" w:themeColor="text1"/>
        </w:rPr>
      </w:pPr>
    </w:p>
    <w:p w:rsidR="0048097E" w:rsidRDefault="0048097E" w:rsidP="0048097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DD243A3" wp14:editId="56798062">
            <wp:extent cx="3512185" cy="2155825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264" cy="21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7E" w:rsidRDefault="0048097E" w:rsidP="0048097E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rFonts w:hint="eastAsia"/>
          <w:color w:val="000000" w:themeColor="text1"/>
        </w:rPr>
        <w:t xml:space="preserve">15   </w:t>
      </w:r>
      <w:r>
        <w:rPr>
          <w:color w:val="000000" w:themeColor="text1"/>
        </w:rPr>
        <w:t>2016</w:t>
      </w:r>
      <w:r>
        <w:rPr>
          <w:rFonts w:hint="eastAsia"/>
          <w:color w:val="000000" w:themeColor="text1"/>
        </w:rPr>
        <w:t>-2017</w:t>
      </w:r>
      <w:r>
        <w:rPr>
          <w:rFonts w:hint="eastAsia"/>
          <w:color w:val="000000" w:themeColor="text1"/>
        </w:rPr>
        <w:t>年台州市和浙江省网络零售单月情况（亿元）</w:t>
      </w:r>
    </w:p>
    <w:p w:rsidR="0048097E" w:rsidRDefault="0048097E" w:rsidP="0048097E">
      <w:pPr>
        <w:rPr>
          <w:color w:val="000000" w:themeColor="text1"/>
        </w:rPr>
      </w:pPr>
    </w:p>
    <w:p w:rsidR="00604F96" w:rsidRPr="0048097E" w:rsidRDefault="00604F96">
      <w:bookmarkStart w:id="16" w:name="_GoBack"/>
      <w:bookmarkEnd w:id="16"/>
    </w:p>
    <w:sectPr w:rsidR="00604F96" w:rsidRPr="00480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E"/>
    <w:rsid w:val="0048097E"/>
    <w:rsid w:val="006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4809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809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48097E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809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09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4809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809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48097E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809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09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n/fortune/2016jjyb/9.htm" TargetMode="External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2018-05-14T00:48:00Z</dcterms:created>
  <dcterms:modified xsi:type="dcterms:W3CDTF">2018-05-14T00:48:00Z</dcterms:modified>
</cp:coreProperties>
</file>